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41FB3" w14:textId="32936E62" w:rsidR="003F4A37" w:rsidRPr="00BF1BF7" w:rsidRDefault="00BF1BF7" w:rsidP="0084768A">
      <w:pPr>
        <w:jc w:val="both"/>
        <w:rPr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 w:themeColor="text1"/>
          <w:sz w:val="32"/>
          <w:szCs w:val="32"/>
          <w:shd w:val="clear" w:color="auto" w:fill="FFFFFF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50006544" wp14:editId="51ABA02E">
            <wp:simplePos x="0" y="0"/>
            <wp:positionH relativeFrom="column">
              <wp:posOffset>-861060</wp:posOffset>
            </wp:positionH>
            <wp:positionV relativeFrom="paragraph">
              <wp:posOffset>-716280</wp:posOffset>
            </wp:positionV>
            <wp:extent cx="2438400" cy="18764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A191F6" w14:textId="77777777" w:rsidR="00663822" w:rsidRPr="0084768A" w:rsidRDefault="00663822" w:rsidP="0084768A">
      <w:pPr>
        <w:jc w:val="both"/>
        <w:rPr>
          <w:rStyle w:val="Textoennegrita"/>
          <w:rFonts w:ascii="Arial" w:hAnsi="Arial" w:cs="Arial"/>
          <w:color w:val="000000" w:themeColor="text1"/>
          <w:sz w:val="36"/>
          <w:szCs w:val="36"/>
          <w:u w:val="single"/>
          <w:shd w:val="clear" w:color="auto" w:fill="FFFFFF"/>
        </w:rPr>
      </w:pPr>
    </w:p>
    <w:p w14:paraId="08D10B38" w14:textId="3AE7AB40" w:rsidR="006A2C5C" w:rsidRPr="00B2607F" w:rsidRDefault="006A2C5C" w:rsidP="0084768A">
      <w:pPr>
        <w:jc w:val="center"/>
        <w:rPr>
          <w:rStyle w:val="Textoennegrita"/>
          <w:rFonts w:ascii="Arial" w:hAnsi="Arial" w:cs="Arial"/>
          <w:color w:val="385623" w:themeColor="accent6" w:themeShade="80"/>
          <w:sz w:val="36"/>
          <w:szCs w:val="36"/>
          <w:u w:val="single"/>
          <w:shd w:val="clear" w:color="auto" w:fill="FFFFFF"/>
        </w:rPr>
      </w:pPr>
      <w:r w:rsidRPr="00B2607F">
        <w:rPr>
          <w:rStyle w:val="Textoennegrita"/>
          <w:rFonts w:ascii="Arial" w:hAnsi="Arial" w:cs="Arial"/>
          <w:color w:val="385623" w:themeColor="accent6" w:themeShade="80"/>
          <w:sz w:val="36"/>
          <w:szCs w:val="36"/>
          <w:u w:val="single"/>
          <w:shd w:val="clear" w:color="auto" w:fill="FFFFFF"/>
        </w:rPr>
        <w:t>PROTOCOLO DE ACTUACIÓN ANTE CASO SOSPECHOSO O CONFIRMADO DE COVID-19</w:t>
      </w:r>
    </w:p>
    <w:p w14:paraId="4F04BC12" w14:textId="2A05B0D8" w:rsidR="00BF1BF7" w:rsidRDefault="00BF1BF7" w:rsidP="0084768A">
      <w:pPr>
        <w:jc w:val="both"/>
        <w:rPr>
          <w:rStyle w:val="Textoennegrita"/>
          <w:rFonts w:ascii="Arial" w:hAnsi="Arial" w:cs="Arial"/>
          <w:color w:val="000000" w:themeColor="text1"/>
          <w:sz w:val="36"/>
          <w:szCs w:val="36"/>
          <w:shd w:val="clear" w:color="auto" w:fill="FFFFFF"/>
        </w:rPr>
      </w:pPr>
    </w:p>
    <w:p w14:paraId="150B1A14" w14:textId="28E0F684" w:rsidR="006A2C5C" w:rsidRPr="00BF1BF7" w:rsidRDefault="006A2C5C" w:rsidP="0084768A">
      <w:pPr>
        <w:spacing w:line="240" w:lineRule="auto"/>
        <w:jc w:val="both"/>
        <w:rPr>
          <w:rStyle w:val="Textoennegrita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BF1BF7">
        <w:rPr>
          <w:rStyle w:val="Textoennegrita"/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OBJETIVO</w:t>
      </w:r>
    </w:p>
    <w:p w14:paraId="6D03175B" w14:textId="2E3A6B44" w:rsidR="00232B89" w:rsidRPr="00BF1BF7" w:rsidRDefault="006A2C5C" w:rsidP="0084768A">
      <w:pPr>
        <w:ind w:firstLine="708"/>
        <w:jc w:val="both"/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BF1BF7"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Establecer un sistema de alerta temprana </w:t>
      </w:r>
      <w:r w:rsidRPr="00BF1BF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para enfrentar posibles </w:t>
      </w:r>
      <w:r w:rsidR="00EE6620" w:rsidRPr="00BF1BF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casos sospechoso o positivos al virus COVID</w:t>
      </w:r>
      <w:r w:rsidRPr="00BF1BF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-19 </w:t>
      </w:r>
      <w:r w:rsidR="00EE6620" w:rsidRPr="00BF1BF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dentro del establecimiento y</w:t>
      </w:r>
      <w:r w:rsidR="00EE6620" w:rsidRPr="00BF1BF7"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así disminuir el riesgo de contagio en la comunidad educativa y proponer las acciones a realizar</w:t>
      </w:r>
      <w:r w:rsidR="00BF1BF7" w:rsidRPr="00BF1BF7"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por</w:t>
      </w:r>
      <w:r w:rsidR="00EE6620" w:rsidRPr="00BF1BF7"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parte de la autoridad sanitaria.</w:t>
      </w:r>
    </w:p>
    <w:p w14:paraId="6CAF4C81" w14:textId="48F11604" w:rsidR="00232B89" w:rsidRPr="00BF1BF7" w:rsidRDefault="00232B89" w:rsidP="0084768A">
      <w:pPr>
        <w:jc w:val="both"/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</w:pPr>
    </w:p>
    <w:p w14:paraId="0A13EE42" w14:textId="1231E8F2" w:rsidR="006A2C5C" w:rsidRPr="00BF1BF7" w:rsidRDefault="00232B89" w:rsidP="0084768A">
      <w:pPr>
        <w:jc w:val="both"/>
        <w:rPr>
          <w:rStyle w:val="Textoennegrita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BF1BF7">
        <w:rPr>
          <w:rStyle w:val="Textoennegrita"/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CLASIFICACIÓN DE RIESGO DE CONTAGIO</w:t>
      </w:r>
    </w:p>
    <w:p w14:paraId="73EBB4C5" w14:textId="120B5CFD" w:rsidR="00232B89" w:rsidRPr="00BF1BF7" w:rsidRDefault="00232B89" w:rsidP="0084768A">
      <w:pPr>
        <w:ind w:firstLine="36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F1BF7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>Contacto estrecho</w:t>
      </w:r>
      <w:r w:rsidRPr="00BF1BF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: Es quien ha tenido contacto con un caso confirmado de COVID-19, desde el inicio del período sintomático hasta después de haber sido de alta según los criterios vigentes:</w:t>
      </w:r>
    </w:p>
    <w:p w14:paraId="1E120481" w14:textId="55A5CAAB" w:rsidR="00232B89" w:rsidRPr="00BF1BF7" w:rsidRDefault="00232B89" w:rsidP="0084768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BF1BF7">
        <w:rPr>
          <w:rFonts w:ascii="Arial" w:hAnsi="Arial" w:cs="Arial"/>
          <w:color w:val="000000" w:themeColor="text1"/>
        </w:rPr>
        <w:t>Haber mantenido más de 15 minutos de contacto cara a cara, a menos de un metro, sin el correcto uso de la mascarilla.</w:t>
      </w:r>
    </w:p>
    <w:p w14:paraId="34437E70" w14:textId="783DC5C5" w:rsidR="00232B89" w:rsidRPr="00BF1BF7" w:rsidRDefault="00232B89" w:rsidP="0084768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BF1BF7">
        <w:rPr>
          <w:rFonts w:ascii="Arial" w:hAnsi="Arial" w:cs="Arial"/>
          <w:color w:val="000000" w:themeColor="text1"/>
        </w:rPr>
        <w:t>Haber compartido un espacio cerrado por 2 horas o más, tales como oficinas, salón de reuniones, salas de clases, comedores, gimnasios, baños, entre otros, sin el correcto uso de la mascarilla.</w:t>
      </w:r>
    </w:p>
    <w:p w14:paraId="1C5663A9" w14:textId="222610A5" w:rsidR="00232B89" w:rsidRPr="00BF1BF7" w:rsidRDefault="00232B89" w:rsidP="0084768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BF1BF7">
        <w:rPr>
          <w:rFonts w:ascii="Arial" w:hAnsi="Arial" w:cs="Arial"/>
          <w:color w:val="000000" w:themeColor="text1"/>
        </w:rPr>
        <w:t>Vivir o pernoctar en el mismo hogar o lugares similares a un hogar, tales como, hostales, internados, instituciones cerradas, hogares de ancianos, hoteles, residencias, entre otros, sin el correcto uso de la mascarilla.</w:t>
      </w:r>
    </w:p>
    <w:p w14:paraId="3939FD1F" w14:textId="1E6A19C2" w:rsidR="00232B89" w:rsidRPr="00BF1BF7" w:rsidRDefault="00232B89" w:rsidP="0084768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BF1BF7">
        <w:rPr>
          <w:rFonts w:ascii="Arial" w:hAnsi="Arial" w:cs="Arial"/>
          <w:color w:val="000000" w:themeColor="text1"/>
        </w:rPr>
        <w:t>Haberse trasladado en cualquier medio de transporte cerrado a una proximidad menor de un metro.</w:t>
      </w:r>
    </w:p>
    <w:p w14:paraId="584E8529" w14:textId="48D795B7" w:rsidR="006A2C5C" w:rsidRPr="00BF1BF7" w:rsidRDefault="00232B89" w:rsidP="0084768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BF1BF7">
        <w:rPr>
          <w:rFonts w:ascii="Arial" w:hAnsi="Arial" w:cs="Arial"/>
          <w:color w:val="000000" w:themeColor="text1"/>
        </w:rPr>
        <w:t xml:space="preserve">Haber brindado atención directa a un caso probable o confirmado, por un trabajador de la salud, sin mascarilla de tipo quirúrgica y, </w:t>
      </w:r>
      <w:r w:rsidR="00A117CE" w:rsidRPr="00BF1BF7">
        <w:rPr>
          <w:rFonts w:ascii="Arial" w:hAnsi="Arial" w:cs="Arial"/>
          <w:color w:val="000000" w:themeColor="text1"/>
        </w:rPr>
        <w:t>si se realiza un procedimiento generador de aerosoles, sin respirador N95 o equivalente ni antiparras.</w:t>
      </w:r>
    </w:p>
    <w:p w14:paraId="2508A677" w14:textId="57E6F2E1" w:rsidR="00A117CE" w:rsidRDefault="00A117CE" w:rsidP="0084768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484747"/>
        </w:rPr>
      </w:pPr>
    </w:p>
    <w:p w14:paraId="52007ECC" w14:textId="49103E89" w:rsidR="00A117CE" w:rsidRPr="00BF1BF7" w:rsidRDefault="00A117CE" w:rsidP="0084768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BF1BF7">
        <w:rPr>
          <w:rFonts w:ascii="Arial" w:hAnsi="Arial" w:cs="Arial"/>
          <w:b/>
          <w:bCs/>
          <w:color w:val="000000" w:themeColor="text1"/>
          <w:sz w:val="32"/>
          <w:szCs w:val="32"/>
        </w:rPr>
        <w:t>PROCEDIMIENTO FRENTE A CASOS SOSPECHOSOS</w:t>
      </w:r>
    </w:p>
    <w:p w14:paraId="47B6EDBC" w14:textId="7EECFDCF" w:rsidR="00A117CE" w:rsidRPr="0084768A" w:rsidRDefault="00A117CE" w:rsidP="0084768A">
      <w:pPr>
        <w:pStyle w:val="Prrafodelist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Todo </w:t>
      </w:r>
      <w:r w:rsidR="008D0DB7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A</w:t>
      </w:r>
      <w:r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lumno</w:t>
      </w:r>
      <w:r w:rsidR="00A60F06"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/a</w:t>
      </w:r>
      <w:r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</w:t>
      </w:r>
      <w:r w:rsidR="00A60F06"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o </w:t>
      </w:r>
      <w:r w:rsidR="008D0DB7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F</w:t>
      </w:r>
      <w:r w:rsidR="00A60F06"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uncionario/a </w:t>
      </w:r>
      <w:r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al ingreso del </w:t>
      </w:r>
      <w:r w:rsidR="008D0DB7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E</w:t>
      </w:r>
      <w:r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stablecimiento será</w:t>
      </w:r>
      <w:r w:rsidR="0084768A"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</w:t>
      </w:r>
      <w:r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monitoreado con toma de temperatura, si </w:t>
      </w:r>
      <w:r w:rsidR="00172683"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es </w:t>
      </w:r>
      <w:r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≥ 37,8° se tratará como caso sospechoso de covid-19.</w:t>
      </w:r>
    </w:p>
    <w:p w14:paraId="21E9F301" w14:textId="77777777" w:rsidR="0084768A" w:rsidRDefault="0084768A" w:rsidP="0084768A">
      <w:pPr>
        <w:pStyle w:val="Prrafodelista"/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</w:p>
    <w:p w14:paraId="4FCB10AD" w14:textId="2E43E7C6" w:rsidR="00A117CE" w:rsidRPr="0084768A" w:rsidRDefault="00A117CE" w:rsidP="0084768A">
      <w:pPr>
        <w:pStyle w:val="Prrafodelista"/>
        <w:numPr>
          <w:ilvl w:val="0"/>
          <w:numId w:val="14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Se </w:t>
      </w:r>
      <w:r w:rsidR="00172683"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enviará</w:t>
      </w:r>
      <w:r w:rsidR="00583174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n</w:t>
      </w:r>
      <w:r w:rsidR="00172683"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</w:t>
      </w:r>
      <w:r w:rsidR="00583174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a</w:t>
      </w:r>
      <w:r w:rsidR="00172683"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la zona</w:t>
      </w:r>
      <w:r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aislamiento </w:t>
      </w:r>
      <w:r w:rsidR="008D0DB7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p</w:t>
      </w:r>
      <w:r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reventivo</w:t>
      </w:r>
      <w:r w:rsidR="003A707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(camarín),</w:t>
      </w:r>
      <w:r w:rsidR="005831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L"/>
        </w:rPr>
        <w:t xml:space="preserve"> </w:t>
      </w:r>
      <w:r w:rsidR="00583174"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para</w:t>
      </w:r>
      <w:r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el o los casos sospechosos de covid-19 (donde se volverá a monitorear temperatura).</w:t>
      </w:r>
    </w:p>
    <w:p w14:paraId="09C4596B" w14:textId="77777777" w:rsidR="00663822" w:rsidRPr="00663822" w:rsidRDefault="00663822" w:rsidP="0084768A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</w:p>
    <w:p w14:paraId="17169BDF" w14:textId="57B917DF" w:rsidR="00172683" w:rsidRPr="0084768A" w:rsidRDefault="00172683" w:rsidP="0084768A">
      <w:pPr>
        <w:pStyle w:val="Prrafodelist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Si un </w:t>
      </w:r>
      <w:r w:rsidR="008D0DB7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A</w:t>
      </w:r>
      <w:r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lumno</w:t>
      </w:r>
      <w:r w:rsidR="00A60F06"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/a</w:t>
      </w:r>
      <w:r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o </w:t>
      </w:r>
      <w:r w:rsidR="008D0DB7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F</w:t>
      </w:r>
      <w:r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uncionario</w:t>
      </w:r>
      <w:r w:rsidR="00A60F06"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/a</w:t>
      </w:r>
      <w:r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del </w:t>
      </w:r>
      <w:r w:rsidR="008D0DB7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E</w:t>
      </w:r>
      <w:r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stablecimiento en la segunda toma de temperatura general a cargo de Nataly Bottinelli, presente ≥ 37,8° se tratara como caso sospechoso de </w:t>
      </w:r>
      <w:r w:rsidR="008D0DB7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C</w:t>
      </w:r>
      <w:r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ovid-19 y será enviado a zona de aislamiento</w:t>
      </w:r>
      <w:r w:rsidR="00583174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(camarín)</w:t>
      </w:r>
      <w:r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.</w:t>
      </w:r>
    </w:p>
    <w:p w14:paraId="35797720" w14:textId="77777777" w:rsidR="0084768A" w:rsidRPr="0084768A" w:rsidRDefault="0084768A" w:rsidP="0084768A">
      <w:pPr>
        <w:pStyle w:val="Prrafodelista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</w:p>
    <w:p w14:paraId="23DF3D5E" w14:textId="4DB85A12" w:rsidR="00172683" w:rsidRPr="0084768A" w:rsidRDefault="00172683" w:rsidP="0084768A">
      <w:pPr>
        <w:pStyle w:val="Prrafodelista"/>
        <w:numPr>
          <w:ilvl w:val="0"/>
          <w:numId w:val="14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Si un </w:t>
      </w:r>
      <w:r w:rsidR="008D0DB7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A</w:t>
      </w:r>
      <w:r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lumno</w:t>
      </w:r>
      <w:r w:rsidR="00A60F06"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/a</w:t>
      </w:r>
      <w:r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o </w:t>
      </w:r>
      <w:r w:rsidR="008D0DB7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F</w:t>
      </w:r>
      <w:r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uncionario</w:t>
      </w:r>
      <w:r w:rsidR="00A60F06"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/a</w:t>
      </w:r>
      <w:r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informa que tuvo contacto estrecho </w:t>
      </w:r>
      <w:r w:rsidR="00A60F06"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con un/a </w:t>
      </w:r>
      <w:r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positivo </w:t>
      </w:r>
      <w:r w:rsidR="008D0DB7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C</w:t>
      </w:r>
      <w:r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ovid-19</w:t>
      </w:r>
      <w:r w:rsidR="003E653D"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debe ser enviado </w:t>
      </w:r>
      <w:r w:rsidR="00583174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a </w:t>
      </w:r>
      <w:r w:rsidR="003E653D"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zona de aislamiento preventivo</w:t>
      </w:r>
      <w:r w:rsidR="00583174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(camarín)</w:t>
      </w:r>
      <w:r w:rsidR="003E653D"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.</w:t>
      </w:r>
    </w:p>
    <w:p w14:paraId="58A67252" w14:textId="77777777" w:rsidR="0084768A" w:rsidRDefault="0084768A" w:rsidP="008476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CL"/>
        </w:rPr>
      </w:pPr>
    </w:p>
    <w:p w14:paraId="4EE25321" w14:textId="0965470F" w:rsidR="003E653D" w:rsidRPr="00663822" w:rsidRDefault="004A7A99" w:rsidP="008476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CL"/>
        </w:rPr>
      </w:pP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CL"/>
        </w:rPr>
        <w:t>ACCIONES DE</w:t>
      </w:r>
      <w:r w:rsidR="003E653D" w:rsidRPr="0066382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CL"/>
        </w:rPr>
        <w:t xml:space="preserve"> U.P.A </w:t>
      </w: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CL"/>
        </w:rPr>
        <w:t xml:space="preserve">EN </w:t>
      </w:r>
      <w:r w:rsidR="003E653D" w:rsidRPr="0066382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CL"/>
        </w:rPr>
        <w:t>ZONA DE AISLAMIENTO</w:t>
      </w:r>
      <w:bookmarkStart w:id="0" w:name="_GoBack"/>
      <w:bookmarkEnd w:id="0"/>
    </w:p>
    <w:p w14:paraId="3DB44BF1" w14:textId="6A75C973" w:rsidR="003E653D" w:rsidRPr="0084768A" w:rsidRDefault="003E653D" w:rsidP="0084768A">
      <w:pPr>
        <w:pStyle w:val="Prrafodelist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Todo </w:t>
      </w:r>
      <w:r w:rsidR="008D0DB7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A</w:t>
      </w:r>
      <w:r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lumno/a o </w:t>
      </w:r>
      <w:r w:rsidR="008D0DB7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F</w:t>
      </w:r>
      <w:r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uncionario/a que sea derivado a la zona de </w:t>
      </w:r>
      <w:r w:rsidR="002F5A15"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aislamiento</w:t>
      </w:r>
      <w:r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se volverá a tomar la temperatura con termómetro de mercurio </w:t>
      </w:r>
      <w:r w:rsidR="00FC382E"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si es</w:t>
      </w:r>
      <w:r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≥ 37,8° se proseguirá el llenado </w:t>
      </w:r>
      <w:r w:rsidR="002F5A15"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de </w:t>
      </w:r>
      <w:r w:rsidR="008D0DB7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u w:val="single"/>
          <w:lang w:eastAsia="es-CL"/>
        </w:rPr>
        <w:t>R</w:t>
      </w:r>
      <w:r w:rsidR="002F5A15" w:rsidRPr="0084768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u w:val="single"/>
          <w:lang w:eastAsia="es-CL"/>
        </w:rPr>
        <w:t>egistro de Enferm</w:t>
      </w:r>
      <w:r w:rsidR="008D0DB7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u w:val="single"/>
          <w:lang w:eastAsia="es-CL"/>
        </w:rPr>
        <w:t>e</w:t>
      </w:r>
      <w:r w:rsidR="002F5A15" w:rsidRPr="0084768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u w:val="single"/>
          <w:lang w:eastAsia="es-CL"/>
        </w:rPr>
        <w:t>ría</w:t>
      </w:r>
      <w:r w:rsidR="00FC382E"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; donde se marcara las co</w:t>
      </w:r>
      <w:r w:rsidR="008D0DB7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-</w:t>
      </w:r>
      <w:r w:rsidR="00FC382E"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morbilidades previas, signos y síntomas y controles constante</w:t>
      </w:r>
      <w:r w:rsidR="008D0DB7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s</w:t>
      </w:r>
      <w:r w:rsidR="00FC382E"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.</w:t>
      </w:r>
    </w:p>
    <w:p w14:paraId="7B1273AA" w14:textId="77777777" w:rsidR="0084768A" w:rsidRDefault="0084768A" w:rsidP="0084768A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</w:p>
    <w:p w14:paraId="5507565C" w14:textId="2A5C7C53" w:rsidR="00FC382E" w:rsidRPr="0084768A" w:rsidRDefault="00FC382E" w:rsidP="0084768A">
      <w:pPr>
        <w:pStyle w:val="Prrafodelist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En el caso de que corresponda a un estudiante, la </w:t>
      </w:r>
      <w:r w:rsidR="008D0DB7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E</w:t>
      </w:r>
      <w:r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ncargada </w:t>
      </w:r>
      <w:r w:rsidR="008D0DB7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U</w:t>
      </w:r>
      <w:r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.</w:t>
      </w:r>
      <w:r w:rsidR="008D0DB7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P</w:t>
      </w:r>
      <w:r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.</w:t>
      </w:r>
      <w:r w:rsidR="008D0DB7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A</w:t>
      </w:r>
      <w:r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o </w:t>
      </w:r>
      <w:r w:rsidR="001619C0"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el </w:t>
      </w:r>
      <w:r w:rsidR="008D0DB7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C</w:t>
      </w:r>
      <w:r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oordinador de </w:t>
      </w:r>
      <w:r w:rsidR="008D0DB7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S</w:t>
      </w:r>
      <w:r w:rsidRPr="0084768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eguridad, deberá contactarse con la familia o tutores legales, para que acudan en busca del estudiante.</w:t>
      </w:r>
    </w:p>
    <w:p w14:paraId="37A5B394" w14:textId="77777777" w:rsidR="0084768A" w:rsidRPr="0084768A" w:rsidRDefault="0084768A" w:rsidP="0084768A">
      <w:pPr>
        <w:pStyle w:val="Prrafodelista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</w:p>
    <w:p w14:paraId="60476971" w14:textId="0B01E00C" w:rsidR="0084768A" w:rsidRPr="008D0DB7" w:rsidRDefault="001619C0" w:rsidP="00185F60">
      <w:pPr>
        <w:pStyle w:val="Prrafodelist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CL"/>
        </w:rPr>
      </w:pPr>
      <w:r w:rsidRPr="008D0DB7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En el caso de que sea un funcionario, </w:t>
      </w:r>
      <w:r w:rsidR="008D0DB7" w:rsidRPr="008D0DB7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é</w:t>
      </w:r>
      <w:r w:rsidRPr="008D0DB7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l deberá llamar a un familiar para que lo venga</w:t>
      </w:r>
      <w:r w:rsidR="00F0131E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n</w:t>
      </w:r>
      <w:r w:rsidRPr="008D0DB7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a buscar</w:t>
      </w:r>
      <w:r w:rsidR="008D0DB7" w:rsidRPr="008D0DB7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, </w:t>
      </w:r>
      <w:r w:rsidRPr="008D0DB7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para así acudir directo a un centro asistencial para ser atendido por funcionarios de la Salud.</w:t>
      </w:r>
    </w:p>
    <w:p w14:paraId="4E2762D4" w14:textId="77777777" w:rsidR="008D0DB7" w:rsidRPr="00F0131E" w:rsidRDefault="008D0DB7" w:rsidP="008D0DB7">
      <w:pPr>
        <w:pStyle w:val="Prrafodelista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CL"/>
        </w:rPr>
      </w:pPr>
    </w:p>
    <w:p w14:paraId="02FD6564" w14:textId="0BFFAC93" w:rsidR="008D0DB7" w:rsidRPr="008D0DB7" w:rsidRDefault="008D0DB7" w:rsidP="00F0131E">
      <w:pPr>
        <w:pStyle w:val="Prrafodelista"/>
        <w:numPr>
          <w:ilvl w:val="0"/>
          <w:numId w:val="14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C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Informar a </w:t>
      </w:r>
      <w:r w:rsidR="00F0131E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Inspectoría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General y </w:t>
      </w:r>
      <w:r w:rsidR="00F0131E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irección </w:t>
      </w:r>
      <w:r w:rsidR="00F0131E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del Colegio.</w:t>
      </w:r>
    </w:p>
    <w:p w14:paraId="2B027B3C" w14:textId="77777777" w:rsidR="00F0131E" w:rsidRDefault="00F0131E" w:rsidP="00F0131E">
      <w:p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CL"/>
        </w:rPr>
      </w:pPr>
    </w:p>
    <w:p w14:paraId="77BA9787" w14:textId="3CE4A7B4" w:rsidR="001619C0" w:rsidRPr="00C95404" w:rsidRDefault="001619C0" w:rsidP="008476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CL"/>
        </w:rPr>
      </w:pPr>
      <w:r w:rsidRPr="00C95404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CL"/>
        </w:rPr>
        <w:t>MEDIDAS PREVENTIVAS</w:t>
      </w:r>
    </w:p>
    <w:p w14:paraId="13A0D34B" w14:textId="155C2FFE" w:rsidR="002D12A8" w:rsidRPr="008D0DB7" w:rsidRDefault="001619C0" w:rsidP="008D0DB7">
      <w:pPr>
        <w:pStyle w:val="Prrafodelista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 w:rsidRPr="008D0DB7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El espacio deberá ser exclusivo para esta finalidad y debe tener acceso limitado.</w:t>
      </w:r>
    </w:p>
    <w:p w14:paraId="59B52BAE" w14:textId="77777777" w:rsidR="008D0DB7" w:rsidRDefault="008D0DB7" w:rsidP="008D0DB7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</w:p>
    <w:p w14:paraId="76331CA2" w14:textId="4572A1C7" w:rsidR="001619C0" w:rsidRPr="008D0DB7" w:rsidRDefault="001619C0" w:rsidP="008D0DB7">
      <w:pPr>
        <w:pStyle w:val="Prrafodelista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 w:rsidRPr="008D0DB7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El lugar debe contar con ventilación natural o mecánica.</w:t>
      </w:r>
    </w:p>
    <w:p w14:paraId="042802DB" w14:textId="77777777" w:rsidR="008D0DB7" w:rsidRDefault="008D0DB7" w:rsidP="008D0DB7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</w:p>
    <w:p w14:paraId="78EA251C" w14:textId="79EAEF5C" w:rsidR="001619C0" w:rsidRPr="008D0DB7" w:rsidRDefault="001619C0" w:rsidP="00F0131E">
      <w:pPr>
        <w:pStyle w:val="Prrafodelista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 w:rsidRPr="008D0DB7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La </w:t>
      </w:r>
      <w:r w:rsidR="00F0131E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E</w:t>
      </w:r>
      <w:r w:rsidRPr="008D0DB7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ncargada </w:t>
      </w:r>
      <w:r w:rsidR="00F0131E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U</w:t>
      </w:r>
      <w:r w:rsidRPr="008D0DB7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.</w:t>
      </w:r>
      <w:r w:rsidR="00F0131E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P</w:t>
      </w:r>
      <w:r w:rsidRPr="008D0DB7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.</w:t>
      </w:r>
      <w:r w:rsidR="00F0131E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A</w:t>
      </w:r>
      <w:r w:rsidRPr="008D0DB7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o el </w:t>
      </w:r>
      <w:r w:rsidR="00F0131E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C</w:t>
      </w:r>
      <w:r w:rsidRPr="008D0DB7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oordinador de </w:t>
      </w:r>
      <w:r w:rsidR="00F0131E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S</w:t>
      </w:r>
      <w:r w:rsidRPr="008D0DB7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eguridad</w:t>
      </w:r>
      <w:r w:rsidR="00BF1BF7" w:rsidRPr="008D0DB7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, al acompañar el caso, deberá contar con los elementos necesarios para la seguridad sanitaria, como mascarilla (se recomienda KN95 o similar), pechera desechable y guantes desechables.</w:t>
      </w:r>
    </w:p>
    <w:p w14:paraId="07642C01" w14:textId="77777777" w:rsidR="008D0DB7" w:rsidRDefault="008D0DB7" w:rsidP="008D0DB7">
      <w:pPr>
        <w:pStyle w:val="Prrafodelista"/>
        <w:shd w:val="clear" w:color="auto" w:fill="FFFFFF"/>
        <w:spacing w:before="100" w:beforeAutospacing="1" w:after="100" w:afterAutospacing="1" w:line="240" w:lineRule="auto"/>
        <w:ind w:right="-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</w:p>
    <w:p w14:paraId="1CA9670E" w14:textId="0E024029" w:rsidR="00BF1BF7" w:rsidRPr="008D0DB7" w:rsidRDefault="00BF1BF7" w:rsidP="008D0DB7">
      <w:pPr>
        <w:pStyle w:val="Prrafodelista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right="-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 w:rsidRPr="008D0DB7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Personal encargado de limpieza, debe realizar proceso de sanitización y limpieza del espacio inmediatamente posterior a que el caso o contacto estrecho se retire del establecimiento.</w:t>
      </w:r>
    </w:p>
    <w:p w14:paraId="4F5B5256" w14:textId="68BA09A4" w:rsidR="00663822" w:rsidRDefault="00663822" w:rsidP="00A117C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u w:val="single"/>
        </w:rPr>
      </w:pPr>
    </w:p>
    <w:p w14:paraId="415499B1" w14:textId="24B9824C" w:rsidR="00663822" w:rsidRPr="00B2607F" w:rsidRDefault="00B2607F" w:rsidP="00B2607F">
      <w:pPr>
        <w:jc w:val="center"/>
        <w:rPr>
          <w:rFonts w:ascii="Arial" w:hAnsi="Arial" w:cs="Arial"/>
          <w:b/>
          <w:i/>
          <w:iCs/>
          <w:color w:val="385623" w:themeColor="accent6" w:themeShade="80"/>
          <w:sz w:val="28"/>
          <w:szCs w:val="28"/>
          <w:u w:val="single"/>
        </w:rPr>
      </w:pPr>
      <w:r w:rsidRPr="00B2607F">
        <w:rPr>
          <w:rFonts w:ascii="Arial" w:hAnsi="Arial" w:cs="Arial"/>
          <w:b/>
          <w:color w:val="385623" w:themeColor="accent6" w:themeShade="80"/>
          <w:sz w:val="28"/>
          <w:szCs w:val="28"/>
        </w:rPr>
        <w:t>COLEGIO SANTIAGO</w:t>
      </w:r>
    </w:p>
    <w:sectPr w:rsidR="00663822" w:rsidRPr="00B2607F" w:rsidSect="00583174">
      <w:pgSz w:w="12240" w:h="15840" w:code="1"/>
      <w:pgMar w:top="993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FFA"/>
    <w:multiLevelType w:val="hybridMultilevel"/>
    <w:tmpl w:val="14BCC202"/>
    <w:lvl w:ilvl="0" w:tplc="31525C60">
      <w:start w:val="23"/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B26244"/>
    <w:multiLevelType w:val="hybridMultilevel"/>
    <w:tmpl w:val="3E9AFDD0"/>
    <w:lvl w:ilvl="0" w:tplc="31525C60">
      <w:start w:val="23"/>
      <w:numFmt w:val="bullet"/>
      <w:lvlText w:val="-"/>
      <w:lvlJc w:val="left"/>
      <w:pPr>
        <w:ind w:left="1157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" w15:restartNumberingAfterBreak="0">
    <w:nsid w:val="15F873B7"/>
    <w:multiLevelType w:val="hybridMultilevel"/>
    <w:tmpl w:val="835AB192"/>
    <w:lvl w:ilvl="0" w:tplc="7988F72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224890"/>
    <w:multiLevelType w:val="multilevel"/>
    <w:tmpl w:val="D27A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14F3D"/>
    <w:multiLevelType w:val="hybridMultilevel"/>
    <w:tmpl w:val="10CA8FF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07D32"/>
    <w:multiLevelType w:val="hybridMultilevel"/>
    <w:tmpl w:val="805CCF8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650B0"/>
    <w:multiLevelType w:val="hybridMultilevel"/>
    <w:tmpl w:val="73C6D3E4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7405D63"/>
    <w:multiLevelType w:val="hybridMultilevel"/>
    <w:tmpl w:val="4E1C0EE8"/>
    <w:lvl w:ilvl="0" w:tplc="31525C60">
      <w:start w:val="23"/>
      <w:numFmt w:val="bullet"/>
      <w:lvlText w:val="-"/>
      <w:lvlJc w:val="left"/>
      <w:pPr>
        <w:ind w:left="1157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8" w15:restartNumberingAfterBreak="0">
    <w:nsid w:val="3BD815D4"/>
    <w:multiLevelType w:val="hybridMultilevel"/>
    <w:tmpl w:val="7452E626"/>
    <w:lvl w:ilvl="0" w:tplc="4CD60E5E">
      <w:start w:val="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8F64C08"/>
    <w:multiLevelType w:val="hybridMultilevel"/>
    <w:tmpl w:val="C2A60056"/>
    <w:lvl w:ilvl="0" w:tplc="327893B2">
      <w:numFmt w:val="bullet"/>
      <w:lvlText w:val="−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545C09D6"/>
    <w:multiLevelType w:val="hybridMultilevel"/>
    <w:tmpl w:val="7938D6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20F5F"/>
    <w:multiLevelType w:val="hybridMultilevel"/>
    <w:tmpl w:val="5FAE229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375D8"/>
    <w:multiLevelType w:val="hybridMultilevel"/>
    <w:tmpl w:val="B608CEB2"/>
    <w:lvl w:ilvl="0" w:tplc="C0CCF3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14C8D"/>
    <w:multiLevelType w:val="multilevel"/>
    <w:tmpl w:val="08DE7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EB28B2"/>
    <w:multiLevelType w:val="hybridMultilevel"/>
    <w:tmpl w:val="F112E5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50180"/>
    <w:multiLevelType w:val="hybridMultilevel"/>
    <w:tmpl w:val="3AE6F530"/>
    <w:lvl w:ilvl="0" w:tplc="31525C60">
      <w:start w:val="23"/>
      <w:numFmt w:val="bullet"/>
      <w:lvlText w:val="-"/>
      <w:lvlJc w:val="left"/>
      <w:pPr>
        <w:ind w:left="797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3"/>
  </w:num>
  <w:num w:numId="5">
    <w:abstractNumId w:val="3"/>
  </w:num>
  <w:num w:numId="6">
    <w:abstractNumId w:val="6"/>
  </w:num>
  <w:num w:numId="7">
    <w:abstractNumId w:val="14"/>
  </w:num>
  <w:num w:numId="8">
    <w:abstractNumId w:val="15"/>
  </w:num>
  <w:num w:numId="9">
    <w:abstractNumId w:val="8"/>
  </w:num>
  <w:num w:numId="10">
    <w:abstractNumId w:val="4"/>
  </w:num>
  <w:num w:numId="11">
    <w:abstractNumId w:val="0"/>
  </w:num>
  <w:num w:numId="12">
    <w:abstractNumId w:val="1"/>
  </w:num>
  <w:num w:numId="13">
    <w:abstractNumId w:val="7"/>
  </w:num>
  <w:num w:numId="14">
    <w:abstractNumId w:val="10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5C"/>
    <w:rsid w:val="001619C0"/>
    <w:rsid w:val="00172683"/>
    <w:rsid w:val="00232B89"/>
    <w:rsid w:val="00281408"/>
    <w:rsid w:val="002D12A8"/>
    <w:rsid w:val="002F5A15"/>
    <w:rsid w:val="003A707B"/>
    <w:rsid w:val="003E653D"/>
    <w:rsid w:val="004859CE"/>
    <w:rsid w:val="004A7A99"/>
    <w:rsid w:val="00583174"/>
    <w:rsid w:val="00663822"/>
    <w:rsid w:val="006A2C5C"/>
    <w:rsid w:val="006E5385"/>
    <w:rsid w:val="0084768A"/>
    <w:rsid w:val="00865F10"/>
    <w:rsid w:val="00886045"/>
    <w:rsid w:val="008D0DB7"/>
    <w:rsid w:val="00992D85"/>
    <w:rsid w:val="009C3975"/>
    <w:rsid w:val="00A117CE"/>
    <w:rsid w:val="00A60F06"/>
    <w:rsid w:val="00B2607F"/>
    <w:rsid w:val="00BF1BF7"/>
    <w:rsid w:val="00C22E3D"/>
    <w:rsid w:val="00C95404"/>
    <w:rsid w:val="00DE42B2"/>
    <w:rsid w:val="00EE6620"/>
    <w:rsid w:val="00F0131E"/>
    <w:rsid w:val="00FC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86A0"/>
  <w15:chartTrackingRefBased/>
  <w15:docId w15:val="{907196F9-7EB5-42B6-96C0-A893203E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A2C5C"/>
    <w:rPr>
      <w:b/>
      <w:bCs/>
    </w:rPr>
  </w:style>
  <w:style w:type="paragraph" w:styleId="NormalWeb">
    <w:name w:val="Normal (Web)"/>
    <w:basedOn w:val="Normal"/>
    <w:uiPriority w:val="99"/>
    <w:unhideWhenUsed/>
    <w:rsid w:val="0023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172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3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ENFERMERIA</dc:creator>
  <cp:keywords/>
  <dc:description/>
  <cp:lastModifiedBy>Microsoft</cp:lastModifiedBy>
  <cp:revision>5</cp:revision>
  <cp:lastPrinted>2021-03-30T12:19:00Z</cp:lastPrinted>
  <dcterms:created xsi:type="dcterms:W3CDTF">2021-05-19T14:20:00Z</dcterms:created>
  <dcterms:modified xsi:type="dcterms:W3CDTF">2021-05-19T14:25:00Z</dcterms:modified>
</cp:coreProperties>
</file>