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77FE" w14:textId="77777777" w:rsidR="006C57E6" w:rsidRPr="00AE1EA9" w:rsidRDefault="006C57E6" w:rsidP="006C57E6">
      <w:pPr>
        <w:pStyle w:val="Ttulo2"/>
        <w:tabs>
          <w:tab w:val="left" w:pos="648"/>
        </w:tabs>
        <w:spacing w:before="89" w:after="240"/>
        <w:ind w:right="149"/>
        <w:contextualSpacing/>
        <w:jc w:val="center"/>
        <w:rPr>
          <w:sz w:val="22"/>
          <w:szCs w:val="22"/>
        </w:rPr>
      </w:pPr>
      <w:r w:rsidRPr="00AE1EA9">
        <w:rPr>
          <w:sz w:val="22"/>
          <w:szCs w:val="22"/>
        </w:rPr>
        <w:t xml:space="preserve">PROTOCOLO FRENTE A AGRESIONES SEXUALES Y HECHOS DE CONNOTACIÓN SEXUAL </w:t>
      </w:r>
    </w:p>
    <w:p w14:paraId="3E91E690" w14:textId="30BAD6EF" w:rsidR="006C57E6" w:rsidRDefault="006C57E6" w:rsidP="006C57E6">
      <w:pPr>
        <w:pStyle w:val="Ttulo2"/>
        <w:tabs>
          <w:tab w:val="left" w:pos="648"/>
        </w:tabs>
        <w:spacing w:before="89" w:after="240"/>
        <w:ind w:right="149"/>
        <w:contextualSpacing/>
        <w:jc w:val="center"/>
        <w:rPr>
          <w:sz w:val="22"/>
          <w:szCs w:val="22"/>
        </w:rPr>
      </w:pPr>
      <w:r w:rsidRPr="00AE1EA9">
        <w:rPr>
          <w:sz w:val="22"/>
          <w:szCs w:val="22"/>
        </w:rPr>
        <w:t>QUE ATENTEN CONTRA LA INTEGRIDAD DE LOS ESTUDIANTES</w:t>
      </w:r>
      <w:r w:rsidR="00B50562">
        <w:rPr>
          <w:sz w:val="22"/>
          <w:szCs w:val="22"/>
        </w:rPr>
        <w:t>. Año 2022.</w:t>
      </w:r>
    </w:p>
    <w:p w14:paraId="411821E0" w14:textId="77777777" w:rsidR="006C57E6" w:rsidRDefault="006C57E6" w:rsidP="006C57E6">
      <w:pPr>
        <w:spacing w:after="240"/>
        <w:contextualSpacing/>
        <w:jc w:val="both"/>
        <w:rPr>
          <w:rFonts w:cstheme="minorHAnsi"/>
          <w:b/>
          <w:sz w:val="20"/>
          <w:szCs w:val="20"/>
        </w:rPr>
      </w:pPr>
    </w:p>
    <w:p w14:paraId="7E47030B" w14:textId="1FD42D6A" w:rsidR="006C57E6" w:rsidRDefault="006C57E6" w:rsidP="006C57E6">
      <w:pPr>
        <w:spacing w:after="240"/>
        <w:contextualSpacing/>
        <w:jc w:val="both"/>
        <w:rPr>
          <w:rFonts w:cstheme="minorHAnsi"/>
          <w:b/>
          <w:sz w:val="20"/>
          <w:szCs w:val="20"/>
        </w:rPr>
      </w:pPr>
      <w:r w:rsidRPr="00754146">
        <w:rPr>
          <w:rFonts w:cstheme="minorHAnsi"/>
          <w:b/>
          <w:sz w:val="20"/>
          <w:szCs w:val="20"/>
        </w:rPr>
        <w:t>INTRODUCCIÓN</w:t>
      </w:r>
    </w:p>
    <w:p w14:paraId="054CA9F2" w14:textId="77777777" w:rsidR="006C57E6" w:rsidRPr="00754146" w:rsidRDefault="006C57E6" w:rsidP="006C57E6">
      <w:pPr>
        <w:spacing w:after="240"/>
        <w:contextualSpacing/>
        <w:jc w:val="both"/>
        <w:rPr>
          <w:rFonts w:cstheme="minorHAnsi"/>
          <w:b/>
          <w:sz w:val="20"/>
          <w:szCs w:val="20"/>
        </w:rPr>
      </w:pPr>
    </w:p>
    <w:p w14:paraId="69206095" w14:textId="60B81081" w:rsidR="006C57E6" w:rsidRDefault="006C57E6" w:rsidP="006C57E6">
      <w:pPr>
        <w:spacing w:after="240"/>
        <w:contextualSpacing/>
        <w:jc w:val="both"/>
        <w:rPr>
          <w:rFonts w:cstheme="minorHAnsi"/>
          <w:sz w:val="20"/>
          <w:szCs w:val="20"/>
        </w:rPr>
      </w:pPr>
      <w:r w:rsidRPr="00754146">
        <w:rPr>
          <w:rFonts w:cstheme="minorHAnsi"/>
          <w:sz w:val="20"/>
          <w:szCs w:val="20"/>
        </w:rPr>
        <w:t>Las denuncias relativas a abusos sexuales y otras situaciones reñidas con la moral y la ley nos han llevado a dictar normas y procedimientos claros para prevenir y actuar en casos de su ocurrencia. En este contexto</w:t>
      </w:r>
      <w:r w:rsidR="00B50562">
        <w:rPr>
          <w:rFonts w:cstheme="minorHAnsi"/>
          <w:sz w:val="20"/>
          <w:szCs w:val="20"/>
        </w:rPr>
        <w:t xml:space="preserve"> nuestro colegio</w:t>
      </w:r>
      <w:r w:rsidRPr="00754146">
        <w:rPr>
          <w:rFonts w:cstheme="minorHAnsi"/>
          <w:sz w:val="20"/>
          <w:szCs w:val="20"/>
        </w:rPr>
        <w:t>, preocupado del desarrollo de un ambiente formativo sano para sus estudiantes, presenta a los miembros de su comunidad escolar el Protocolo para prevenir y actuar en este tipo de situaciones.</w:t>
      </w:r>
    </w:p>
    <w:p w14:paraId="105E17F5" w14:textId="77777777" w:rsidR="00B50562" w:rsidRPr="00754146" w:rsidRDefault="00B50562" w:rsidP="006C57E6">
      <w:pPr>
        <w:spacing w:after="240"/>
        <w:contextualSpacing/>
        <w:jc w:val="both"/>
        <w:rPr>
          <w:rFonts w:cstheme="minorHAnsi"/>
          <w:sz w:val="20"/>
          <w:szCs w:val="20"/>
        </w:rPr>
      </w:pPr>
    </w:p>
    <w:p w14:paraId="1A2632C3" w14:textId="24A5A02B" w:rsidR="006C57E6" w:rsidRDefault="006C57E6" w:rsidP="006C57E6">
      <w:pPr>
        <w:spacing w:after="240"/>
        <w:contextualSpacing/>
        <w:jc w:val="both"/>
        <w:rPr>
          <w:rFonts w:cstheme="minorHAnsi"/>
          <w:sz w:val="20"/>
          <w:szCs w:val="20"/>
        </w:rPr>
      </w:pPr>
      <w:r w:rsidRPr="00754146">
        <w:rPr>
          <w:rFonts w:cstheme="minorHAnsi"/>
          <w:sz w:val="20"/>
          <w:szCs w:val="20"/>
        </w:rPr>
        <w:t>Nuestra aspiración es impulsar un modo de enfrentar estas situaciones donde los primeros protegidos sean los y las estudiantes. Esto supone no sólo prevenir, sino además favorecer una total transparencia. Cualquier denuncia deberá ser adecuadamente procesada de modo de proteger siempre los derechos de los</w:t>
      </w:r>
      <w:r w:rsidR="005704A1">
        <w:rPr>
          <w:rFonts w:cstheme="minorHAnsi"/>
          <w:sz w:val="20"/>
          <w:szCs w:val="20"/>
        </w:rPr>
        <w:t xml:space="preserve"> niños, niñas y adolescentes</w:t>
      </w:r>
      <w:r w:rsidR="001B0287">
        <w:rPr>
          <w:rStyle w:val="Refdenotaalpie"/>
          <w:rFonts w:cstheme="minorHAnsi"/>
          <w:sz w:val="20"/>
          <w:szCs w:val="20"/>
        </w:rPr>
        <w:footnoteReference w:id="1"/>
      </w:r>
      <w:r w:rsidR="00F22CA0">
        <w:rPr>
          <w:rFonts w:cstheme="minorHAnsi"/>
          <w:sz w:val="20"/>
          <w:szCs w:val="20"/>
        </w:rPr>
        <w:t>.</w:t>
      </w:r>
    </w:p>
    <w:p w14:paraId="46761544" w14:textId="77777777" w:rsidR="006C57E6" w:rsidRPr="00754146" w:rsidRDefault="006C57E6" w:rsidP="006C57E6">
      <w:pPr>
        <w:spacing w:after="240"/>
        <w:contextualSpacing/>
        <w:jc w:val="both"/>
        <w:rPr>
          <w:rFonts w:cstheme="minorHAnsi"/>
          <w:sz w:val="20"/>
          <w:szCs w:val="20"/>
        </w:rPr>
      </w:pPr>
    </w:p>
    <w:p w14:paraId="3B1AB4E9" w14:textId="5EFE243A" w:rsidR="006C57E6" w:rsidRDefault="006C57E6" w:rsidP="006C57E6">
      <w:pPr>
        <w:spacing w:after="240"/>
        <w:contextualSpacing/>
        <w:jc w:val="both"/>
        <w:rPr>
          <w:rFonts w:cstheme="minorHAnsi"/>
          <w:sz w:val="20"/>
          <w:szCs w:val="20"/>
        </w:rPr>
      </w:pPr>
      <w:r w:rsidRPr="00754146">
        <w:rPr>
          <w:rFonts w:cstheme="minorHAnsi"/>
          <w:sz w:val="20"/>
          <w:szCs w:val="20"/>
        </w:rPr>
        <w:t>Creemos fundamental la evaluación de todas las medidas de seguridad aquí expuestas, por lo que estaremos revisando permanentemente el presente instrumento de manera de prevenir al máximo situaciones de riesgo que atenten contra la integridad física y psicológica de nuestros</w:t>
      </w:r>
      <w:r w:rsidR="00F22CA0">
        <w:rPr>
          <w:rFonts w:cstheme="minorHAnsi"/>
          <w:sz w:val="20"/>
          <w:szCs w:val="20"/>
        </w:rPr>
        <w:t>/as</w:t>
      </w:r>
      <w:r w:rsidRPr="00754146">
        <w:rPr>
          <w:rFonts w:cstheme="minorHAnsi"/>
          <w:sz w:val="20"/>
          <w:szCs w:val="20"/>
        </w:rPr>
        <w:t xml:space="preserve"> estudiantes, en especial en lo relativo al abuso sexual.</w:t>
      </w:r>
    </w:p>
    <w:p w14:paraId="0A9B1501" w14:textId="77777777" w:rsidR="006C57E6" w:rsidRPr="00754146" w:rsidRDefault="006C57E6" w:rsidP="006C57E6">
      <w:pPr>
        <w:spacing w:after="240"/>
        <w:contextualSpacing/>
        <w:jc w:val="both"/>
        <w:rPr>
          <w:rFonts w:cstheme="minorHAnsi"/>
          <w:sz w:val="20"/>
          <w:szCs w:val="20"/>
        </w:rPr>
      </w:pPr>
    </w:p>
    <w:p w14:paraId="7A819057" w14:textId="6F89A74F" w:rsidR="006C57E6" w:rsidRDefault="006C57E6" w:rsidP="006C57E6">
      <w:pPr>
        <w:spacing w:after="240"/>
        <w:contextualSpacing/>
        <w:jc w:val="both"/>
        <w:rPr>
          <w:rFonts w:cstheme="minorHAnsi"/>
          <w:b/>
          <w:sz w:val="20"/>
          <w:szCs w:val="20"/>
        </w:rPr>
      </w:pPr>
      <w:r w:rsidRPr="00754146">
        <w:rPr>
          <w:rFonts w:cstheme="minorHAnsi"/>
          <w:b/>
          <w:sz w:val="20"/>
          <w:szCs w:val="20"/>
        </w:rPr>
        <w:t>CONCEPTOS RELEVANTES</w:t>
      </w:r>
    </w:p>
    <w:p w14:paraId="578B56A9" w14:textId="77777777" w:rsidR="006C57E6" w:rsidRPr="00754146" w:rsidRDefault="006C57E6" w:rsidP="006C57E6">
      <w:pPr>
        <w:spacing w:after="240"/>
        <w:contextualSpacing/>
        <w:jc w:val="both"/>
        <w:rPr>
          <w:rFonts w:cstheme="minorHAnsi"/>
          <w:b/>
          <w:sz w:val="20"/>
          <w:szCs w:val="20"/>
        </w:rPr>
      </w:pPr>
    </w:p>
    <w:p w14:paraId="17887161" w14:textId="52382D63" w:rsidR="006C57E6" w:rsidRDefault="006C57E6" w:rsidP="006C57E6">
      <w:pPr>
        <w:spacing w:after="240"/>
        <w:contextualSpacing/>
        <w:jc w:val="both"/>
        <w:rPr>
          <w:rFonts w:cstheme="minorHAnsi"/>
          <w:sz w:val="20"/>
          <w:szCs w:val="20"/>
        </w:rPr>
      </w:pPr>
      <w:r w:rsidRPr="00754146">
        <w:rPr>
          <w:rFonts w:cstheme="minorHAnsi"/>
          <w:sz w:val="20"/>
          <w:szCs w:val="20"/>
        </w:rPr>
        <w:t>El abuso sexual de menores ocurre cuando un adulto recurre a la seducción, el chantaje, las amenazas, la manipulación psicológica y/o el uso de fuerza física para involucrar a un</w:t>
      </w:r>
      <w:r w:rsidR="00F22CA0">
        <w:rPr>
          <w:rFonts w:cstheme="minorHAnsi"/>
          <w:sz w:val="20"/>
          <w:szCs w:val="20"/>
        </w:rPr>
        <w:t>/a</w:t>
      </w:r>
      <w:r w:rsidRPr="00754146">
        <w:rPr>
          <w:rFonts w:cstheme="minorHAnsi"/>
          <w:sz w:val="20"/>
          <w:szCs w:val="20"/>
        </w:rPr>
        <w:t xml:space="preserve"> menor en actividades de connotación sexual o erotizada de cualquier índole.</w:t>
      </w:r>
    </w:p>
    <w:p w14:paraId="687263DD" w14:textId="77777777" w:rsidR="006C57E6" w:rsidRPr="00754146" w:rsidRDefault="006C57E6" w:rsidP="006C57E6">
      <w:pPr>
        <w:spacing w:after="240"/>
        <w:contextualSpacing/>
        <w:jc w:val="both"/>
        <w:rPr>
          <w:rFonts w:cstheme="minorHAnsi"/>
          <w:sz w:val="20"/>
          <w:szCs w:val="20"/>
        </w:rPr>
      </w:pPr>
    </w:p>
    <w:p w14:paraId="076DF605" w14:textId="2DA1F4D1" w:rsidR="006C57E6" w:rsidRDefault="006C57E6" w:rsidP="006C57E6">
      <w:pPr>
        <w:spacing w:after="240"/>
        <w:contextualSpacing/>
        <w:jc w:val="both"/>
        <w:rPr>
          <w:rFonts w:cstheme="minorHAnsi"/>
          <w:sz w:val="20"/>
          <w:szCs w:val="20"/>
        </w:rPr>
      </w:pPr>
      <w:r w:rsidRPr="00754146">
        <w:rPr>
          <w:rFonts w:cstheme="minorHAnsi"/>
          <w:sz w:val="20"/>
          <w:szCs w:val="20"/>
        </w:rPr>
        <w:t xml:space="preserve"> Un acto de abuso sexual hacia un</w:t>
      </w:r>
      <w:r w:rsidR="0028725B">
        <w:rPr>
          <w:rFonts w:cstheme="minorHAnsi"/>
          <w:sz w:val="20"/>
          <w:szCs w:val="20"/>
        </w:rPr>
        <w:t>/a</w:t>
      </w:r>
      <w:r w:rsidRPr="00754146">
        <w:rPr>
          <w:rFonts w:cstheme="minorHAnsi"/>
          <w:sz w:val="20"/>
          <w:szCs w:val="20"/>
        </w:rPr>
        <w:t xml:space="preserve"> menor, además de ser un trastorno de la conducta sexual, constituye un acto criminal (sancionado por la ley penal) y un acto inmoral (se hace mal a una persona), cuya gravedad consiste en el abuso de poder (del adulto sobre el menor), dada la asimetría física, psicológica y de confianza (la amistad o la posición en la sociedad). Causa un enorme daño al menor en su desarrollo sexual y a su familia. Por ello, no tiene justificación alguna, debe ser tratado como un acto delictual y sancionado.</w:t>
      </w:r>
    </w:p>
    <w:p w14:paraId="2083E467" w14:textId="77777777" w:rsidR="006C57E6" w:rsidRPr="00754146" w:rsidRDefault="006C57E6" w:rsidP="006C57E6">
      <w:pPr>
        <w:spacing w:after="240"/>
        <w:contextualSpacing/>
        <w:jc w:val="both"/>
        <w:rPr>
          <w:rFonts w:cstheme="minorHAnsi"/>
          <w:sz w:val="20"/>
          <w:szCs w:val="20"/>
        </w:rPr>
      </w:pPr>
    </w:p>
    <w:p w14:paraId="7EDDFAF0" w14:textId="77777777" w:rsidR="006C57E6" w:rsidRDefault="006C57E6" w:rsidP="006C57E6">
      <w:pPr>
        <w:spacing w:after="240"/>
        <w:contextualSpacing/>
        <w:jc w:val="both"/>
        <w:rPr>
          <w:rFonts w:cstheme="minorHAnsi"/>
          <w:sz w:val="20"/>
          <w:szCs w:val="20"/>
        </w:rPr>
      </w:pPr>
      <w:r w:rsidRPr="00754146">
        <w:rPr>
          <w:rFonts w:cstheme="minorHAnsi"/>
          <w:sz w:val="20"/>
          <w:szCs w:val="20"/>
        </w:rPr>
        <w:t>En la víctima el abuso presenta consecuencias psicológicas más negativas si el autor es una figura significativa (pariente, vecinos cercanos, sacerdotes, profesores, entrenadores) o si involucra contacto sexual genital.</w:t>
      </w:r>
    </w:p>
    <w:p w14:paraId="24F0B9E2" w14:textId="77777777" w:rsidR="006C57E6" w:rsidRPr="00754146" w:rsidRDefault="006C57E6" w:rsidP="006C57E6">
      <w:pPr>
        <w:spacing w:after="240"/>
        <w:contextualSpacing/>
        <w:jc w:val="both"/>
        <w:rPr>
          <w:rFonts w:cstheme="minorHAnsi"/>
          <w:sz w:val="20"/>
          <w:szCs w:val="20"/>
        </w:rPr>
      </w:pPr>
    </w:p>
    <w:p w14:paraId="4217CDC5" w14:textId="77777777" w:rsidR="006C57E6" w:rsidRDefault="006C57E6" w:rsidP="006C57E6">
      <w:pPr>
        <w:spacing w:after="240"/>
        <w:contextualSpacing/>
        <w:jc w:val="both"/>
        <w:rPr>
          <w:rFonts w:cstheme="minorHAnsi"/>
          <w:sz w:val="20"/>
          <w:szCs w:val="20"/>
        </w:rPr>
      </w:pPr>
      <w:r w:rsidRPr="00754146">
        <w:rPr>
          <w:rFonts w:cstheme="minorHAnsi"/>
          <w:sz w:val="20"/>
          <w:szCs w:val="20"/>
        </w:rPr>
        <w:t>La ley chilena contempla penas más severas en el caso que los autores de alguno de los delitos ya descritos (violación, estupro, sodomía, abusos deshonestos, corrupción y prostitución) sean educadores, puesto que ellos podrán ser procesados como autores, aun cuando sólo hayan actuado como cómplices.</w:t>
      </w:r>
    </w:p>
    <w:p w14:paraId="263DE106" w14:textId="77777777" w:rsidR="006C57E6" w:rsidRPr="00754146" w:rsidRDefault="006C57E6" w:rsidP="006C57E6">
      <w:pPr>
        <w:spacing w:after="240"/>
        <w:contextualSpacing/>
        <w:jc w:val="both"/>
        <w:rPr>
          <w:rFonts w:cstheme="minorHAnsi"/>
          <w:sz w:val="20"/>
          <w:szCs w:val="20"/>
        </w:rPr>
      </w:pPr>
    </w:p>
    <w:p w14:paraId="2EEE7095" w14:textId="77777777" w:rsidR="006C57E6" w:rsidRDefault="006C57E6" w:rsidP="006C57E6">
      <w:pPr>
        <w:spacing w:after="240"/>
        <w:contextualSpacing/>
        <w:jc w:val="both"/>
        <w:rPr>
          <w:rFonts w:cstheme="minorHAnsi"/>
          <w:sz w:val="20"/>
          <w:szCs w:val="20"/>
        </w:rPr>
      </w:pPr>
      <w:r w:rsidRPr="00754146">
        <w:rPr>
          <w:rFonts w:cstheme="minorHAnsi"/>
          <w:sz w:val="20"/>
          <w:szCs w:val="20"/>
        </w:rPr>
        <w:t>Si bien la definición de abuso sexual contempla el hecho de que es un adulto quien actúa como victimario, debemos estar atentos a la posibilidad de que puedan ocurrir situaciones de este tipo entre estudiantes, teniendo siempre en consideración que para que una situación sea considerada abusiva habrá que tener en consideración:</w:t>
      </w:r>
    </w:p>
    <w:p w14:paraId="1F73BCF4" w14:textId="77777777" w:rsidR="006C57E6" w:rsidRPr="00754146" w:rsidRDefault="006C57E6" w:rsidP="006C57E6">
      <w:pPr>
        <w:pStyle w:val="Prrafodelista"/>
        <w:widowControl/>
        <w:numPr>
          <w:ilvl w:val="0"/>
          <w:numId w:val="7"/>
        </w:numPr>
        <w:autoSpaceDE/>
        <w:autoSpaceDN/>
        <w:spacing w:after="240"/>
        <w:contextualSpacing/>
        <w:jc w:val="both"/>
        <w:rPr>
          <w:rFonts w:cstheme="minorHAnsi"/>
          <w:sz w:val="20"/>
          <w:szCs w:val="20"/>
        </w:rPr>
      </w:pPr>
      <w:r w:rsidRPr="00754146">
        <w:rPr>
          <w:rFonts w:cstheme="minorHAnsi"/>
          <w:sz w:val="20"/>
          <w:szCs w:val="20"/>
        </w:rPr>
        <w:t xml:space="preserve">Relación de desigualdad o asimetría de poder entre el niño, niña o adolescente y el agresor o agresora, ya sea por madurez, edad, condición, rango, jerarquía, etc. </w:t>
      </w:r>
    </w:p>
    <w:p w14:paraId="3624930A" w14:textId="77777777" w:rsidR="006C57E6" w:rsidRPr="00754146" w:rsidRDefault="006C57E6" w:rsidP="006C57E6">
      <w:pPr>
        <w:pStyle w:val="Prrafodelista"/>
        <w:widowControl/>
        <w:numPr>
          <w:ilvl w:val="0"/>
          <w:numId w:val="7"/>
        </w:numPr>
        <w:autoSpaceDE/>
        <w:autoSpaceDN/>
        <w:spacing w:after="240"/>
        <w:contextualSpacing/>
        <w:jc w:val="both"/>
        <w:rPr>
          <w:rFonts w:cstheme="minorHAnsi"/>
          <w:sz w:val="20"/>
          <w:szCs w:val="20"/>
        </w:rPr>
      </w:pPr>
      <w:r w:rsidRPr="00754146">
        <w:rPr>
          <w:rFonts w:cstheme="minorHAnsi"/>
          <w:sz w:val="20"/>
          <w:szCs w:val="20"/>
        </w:rPr>
        <w:t>Utilización del niño o adolescente como objeto sexual, involucrándolo en actividades sexuales de cualquier tipo.</w:t>
      </w:r>
    </w:p>
    <w:p w14:paraId="3429BB87" w14:textId="77777777" w:rsidR="006C57E6" w:rsidRPr="00754146" w:rsidRDefault="006C57E6" w:rsidP="006C57E6">
      <w:pPr>
        <w:pStyle w:val="Prrafodelista"/>
        <w:widowControl/>
        <w:numPr>
          <w:ilvl w:val="0"/>
          <w:numId w:val="7"/>
        </w:numPr>
        <w:autoSpaceDE/>
        <w:autoSpaceDN/>
        <w:spacing w:after="240"/>
        <w:contextualSpacing/>
        <w:jc w:val="both"/>
        <w:rPr>
          <w:rFonts w:cstheme="minorHAnsi"/>
          <w:sz w:val="20"/>
          <w:szCs w:val="20"/>
        </w:rPr>
      </w:pPr>
      <w:r w:rsidRPr="00754146">
        <w:rPr>
          <w:rFonts w:cstheme="minorHAnsi"/>
          <w:sz w:val="20"/>
          <w:szCs w:val="20"/>
        </w:rPr>
        <w:lastRenderedPageBreak/>
        <w:t>Maniobras coercitivas de parte del agresor o agresora: seducción, manipulación y/o amenazas.</w:t>
      </w:r>
    </w:p>
    <w:p w14:paraId="400BFC2A" w14:textId="03F5C330" w:rsidR="006C57E6" w:rsidRDefault="0053305D" w:rsidP="006C57E6">
      <w:pPr>
        <w:spacing w:after="240"/>
        <w:contextualSpacing/>
        <w:jc w:val="both"/>
        <w:rPr>
          <w:rFonts w:cstheme="minorHAnsi"/>
          <w:sz w:val="20"/>
          <w:szCs w:val="20"/>
        </w:rPr>
      </w:pPr>
      <w:r w:rsidRPr="00754146">
        <w:rPr>
          <w:rFonts w:cstheme="minorHAnsi"/>
          <w:sz w:val="20"/>
          <w:szCs w:val="20"/>
        </w:rPr>
        <w:t>Además,</w:t>
      </w:r>
      <w:r w:rsidR="006C57E6" w:rsidRPr="00754146">
        <w:rPr>
          <w:rFonts w:cstheme="minorHAnsi"/>
          <w:sz w:val="20"/>
          <w:szCs w:val="20"/>
        </w:rPr>
        <w:t xml:space="preserve"> </w:t>
      </w:r>
      <w:r w:rsidR="006C57E6" w:rsidRPr="00754146">
        <w:rPr>
          <w:rFonts w:cstheme="minorHAnsi"/>
          <w:b/>
          <w:bCs/>
          <w:sz w:val="20"/>
          <w:szCs w:val="20"/>
        </w:rPr>
        <w:t>en el caso de estudiantes</w:t>
      </w:r>
      <w:r w:rsidR="006C57E6" w:rsidRPr="00754146">
        <w:rPr>
          <w:rFonts w:cstheme="minorHAnsi"/>
          <w:sz w:val="20"/>
          <w:szCs w:val="20"/>
        </w:rPr>
        <w:t>, habrá que realizar la distinción por edades:</w:t>
      </w:r>
    </w:p>
    <w:p w14:paraId="6F6AD894" w14:textId="77777777" w:rsidR="006C57E6" w:rsidRPr="00754146" w:rsidRDefault="006C57E6" w:rsidP="006C57E6">
      <w:pPr>
        <w:pStyle w:val="Prrafodelista"/>
        <w:widowControl/>
        <w:numPr>
          <w:ilvl w:val="0"/>
          <w:numId w:val="7"/>
        </w:numPr>
        <w:autoSpaceDE/>
        <w:autoSpaceDN/>
        <w:spacing w:after="240"/>
        <w:contextualSpacing/>
        <w:jc w:val="both"/>
        <w:rPr>
          <w:rFonts w:cstheme="minorHAnsi"/>
          <w:sz w:val="20"/>
          <w:szCs w:val="20"/>
        </w:rPr>
      </w:pPr>
      <w:r w:rsidRPr="00754146">
        <w:rPr>
          <w:rFonts w:cstheme="minorHAnsi"/>
          <w:sz w:val="20"/>
          <w:szCs w:val="20"/>
        </w:rPr>
        <w:t>Estudiante</w:t>
      </w:r>
      <w:r w:rsidRPr="00754146">
        <w:rPr>
          <w:rFonts w:cstheme="minorHAnsi"/>
          <w:b/>
          <w:bCs/>
          <w:sz w:val="20"/>
          <w:szCs w:val="20"/>
        </w:rPr>
        <w:t xml:space="preserve"> victimario menor de 14 años:</w:t>
      </w:r>
      <w:r w:rsidRPr="00754146">
        <w:rPr>
          <w:rFonts w:cstheme="minorHAnsi"/>
          <w:sz w:val="20"/>
          <w:szCs w:val="20"/>
        </w:rPr>
        <w:t xml:space="preserve"> en este caso se habla de conducta de connotación sexual y no de abuso sexual infantil. Además, no constituye delito e implica solamente medidas de protección, que debe dictaminar Tribunales, por lo que igualmente debe realizarse la denuncia. </w:t>
      </w:r>
    </w:p>
    <w:p w14:paraId="71039A20" w14:textId="77777777" w:rsidR="006C57E6" w:rsidRPr="00754146" w:rsidRDefault="006C57E6" w:rsidP="006C57E6">
      <w:pPr>
        <w:pStyle w:val="Prrafodelista"/>
        <w:widowControl/>
        <w:numPr>
          <w:ilvl w:val="0"/>
          <w:numId w:val="7"/>
        </w:numPr>
        <w:autoSpaceDE/>
        <w:autoSpaceDN/>
        <w:spacing w:after="240"/>
        <w:contextualSpacing/>
        <w:jc w:val="both"/>
        <w:rPr>
          <w:rFonts w:cstheme="minorHAnsi"/>
          <w:sz w:val="20"/>
          <w:szCs w:val="20"/>
        </w:rPr>
      </w:pPr>
      <w:r w:rsidRPr="00754146">
        <w:rPr>
          <w:rFonts w:cstheme="minorHAnsi"/>
          <w:b/>
          <w:bCs/>
          <w:sz w:val="20"/>
          <w:szCs w:val="20"/>
        </w:rPr>
        <w:t>Estudiante victimario mayor de 14 años:</w:t>
      </w:r>
      <w:r w:rsidRPr="00754146">
        <w:rPr>
          <w:rFonts w:cstheme="minorHAnsi"/>
          <w:sz w:val="20"/>
          <w:szCs w:val="20"/>
        </w:rPr>
        <w:t xml:space="preserve"> implica una conciencia de trasgresión hacia el otro, lo cual constituye un delito y amerita una denuncia formal ante Tribunales de Familia, Carabineros, PDI, Fiscalía, etc.</w:t>
      </w:r>
    </w:p>
    <w:p w14:paraId="323CC146" w14:textId="659F197B" w:rsidR="006C57E6" w:rsidRDefault="006C57E6" w:rsidP="006C57E6">
      <w:pPr>
        <w:spacing w:after="240"/>
        <w:contextualSpacing/>
        <w:jc w:val="both"/>
        <w:rPr>
          <w:rFonts w:cstheme="minorHAnsi"/>
          <w:b/>
          <w:sz w:val="20"/>
          <w:szCs w:val="20"/>
        </w:rPr>
      </w:pPr>
      <w:r w:rsidRPr="00754146">
        <w:rPr>
          <w:rFonts w:cstheme="minorHAnsi"/>
          <w:b/>
          <w:sz w:val="20"/>
          <w:szCs w:val="20"/>
        </w:rPr>
        <w:t>OBLIGACIÓN DE DENUNCIAR</w:t>
      </w:r>
    </w:p>
    <w:p w14:paraId="5FCF79D0" w14:textId="77777777" w:rsidR="006C57E6" w:rsidRPr="00754146" w:rsidRDefault="006C57E6" w:rsidP="006C57E6">
      <w:pPr>
        <w:spacing w:after="240"/>
        <w:contextualSpacing/>
        <w:jc w:val="both"/>
        <w:rPr>
          <w:rFonts w:cstheme="minorHAnsi"/>
          <w:b/>
          <w:sz w:val="20"/>
          <w:szCs w:val="20"/>
        </w:rPr>
      </w:pPr>
    </w:p>
    <w:p w14:paraId="3581032B" w14:textId="77777777" w:rsidR="006C57E6" w:rsidRDefault="006C57E6" w:rsidP="006C57E6">
      <w:pPr>
        <w:spacing w:after="240"/>
        <w:contextualSpacing/>
        <w:jc w:val="both"/>
        <w:rPr>
          <w:rFonts w:cstheme="minorHAnsi"/>
          <w:sz w:val="20"/>
          <w:szCs w:val="20"/>
        </w:rPr>
      </w:pPr>
      <w:r w:rsidRPr="00754146">
        <w:rPr>
          <w:rFonts w:cstheme="minorHAnsi"/>
          <w:sz w:val="20"/>
          <w:szCs w:val="20"/>
        </w:rPr>
        <w:t>Los delitos mencionados no pueden pesquisarse mientras no exista una denuncia. En caso de faltar padres, abuelos u otras personas encargadas del cuidado del menor, la denuncia puede ser efectuada por educadores, médicos u otros que tomen conocimiento del hecho en razón de su actividad.</w:t>
      </w:r>
    </w:p>
    <w:p w14:paraId="316363F6" w14:textId="77777777" w:rsidR="006C57E6" w:rsidRPr="00754146" w:rsidRDefault="006C57E6" w:rsidP="006C57E6">
      <w:pPr>
        <w:spacing w:after="240"/>
        <w:contextualSpacing/>
        <w:jc w:val="both"/>
        <w:rPr>
          <w:rFonts w:cstheme="minorHAnsi"/>
          <w:sz w:val="20"/>
          <w:szCs w:val="20"/>
        </w:rPr>
      </w:pPr>
    </w:p>
    <w:p w14:paraId="4CFE97F4" w14:textId="77777777" w:rsidR="006C57E6" w:rsidRDefault="006C57E6" w:rsidP="006C57E6">
      <w:pPr>
        <w:spacing w:after="240"/>
        <w:contextualSpacing/>
        <w:jc w:val="both"/>
        <w:rPr>
          <w:rFonts w:cstheme="minorHAnsi"/>
          <w:sz w:val="20"/>
          <w:szCs w:val="20"/>
        </w:rPr>
      </w:pPr>
      <w:r w:rsidRPr="00754146">
        <w:rPr>
          <w:rFonts w:cstheme="minorHAnsi"/>
          <w:sz w:val="20"/>
          <w:szCs w:val="20"/>
        </w:rPr>
        <w:t>A pesar de que la regla general es que no existe la obligación de denunciar un delito, la ley chilena contempla ciertas excepciones. Están obligados a denunciar los delitos enumerados arriba quienes tienen una relación de cuidado con la víctima. “Los directores, inspectores y profesores de establecimientos educacionales de todo nivel” están obligados por la ley a denunciar los delitos que afectaren a los estudiantes o tuvieren lugar en el establecimiento. Esta denuncia debe efectuarse dentro de las veinticuatro horas siguientes al momento en que tomaren conocimiento del hecho. No denunciar a tiempo conlleva como sanción una multa.</w:t>
      </w:r>
    </w:p>
    <w:p w14:paraId="5E183F56" w14:textId="77777777" w:rsidR="006C57E6" w:rsidRPr="00754146" w:rsidRDefault="006C57E6" w:rsidP="006C57E6">
      <w:pPr>
        <w:spacing w:after="240"/>
        <w:contextualSpacing/>
        <w:jc w:val="both"/>
        <w:rPr>
          <w:rFonts w:cstheme="minorHAnsi"/>
          <w:sz w:val="20"/>
          <w:szCs w:val="20"/>
        </w:rPr>
      </w:pPr>
    </w:p>
    <w:p w14:paraId="63429BF5" w14:textId="77777777" w:rsidR="006C57E6" w:rsidRDefault="006C57E6" w:rsidP="006C57E6">
      <w:pPr>
        <w:spacing w:after="240"/>
        <w:contextualSpacing/>
        <w:jc w:val="both"/>
        <w:rPr>
          <w:rFonts w:cstheme="minorHAnsi"/>
          <w:sz w:val="20"/>
          <w:szCs w:val="20"/>
        </w:rPr>
      </w:pPr>
      <w:r w:rsidRPr="00754146">
        <w:rPr>
          <w:rFonts w:cstheme="minorHAnsi"/>
          <w:sz w:val="20"/>
          <w:szCs w:val="20"/>
        </w:rPr>
        <w:t>Las personas jurídicas responden por los daños causados por las personas que están a su cuidado, así como de sus empleados dependientes, y por lo tanto pueden ser obligadas a indemnizar a las víctimas de los delitos.</w:t>
      </w:r>
    </w:p>
    <w:p w14:paraId="1CDDFE61" w14:textId="77777777" w:rsidR="006C57E6" w:rsidRPr="00754146" w:rsidRDefault="006C57E6" w:rsidP="006C57E6">
      <w:pPr>
        <w:spacing w:after="240"/>
        <w:contextualSpacing/>
        <w:jc w:val="both"/>
        <w:rPr>
          <w:rFonts w:cstheme="minorHAnsi"/>
          <w:sz w:val="20"/>
          <w:szCs w:val="20"/>
        </w:rPr>
      </w:pPr>
    </w:p>
    <w:p w14:paraId="0B7488DD" w14:textId="6DC86B72" w:rsidR="006C57E6" w:rsidRDefault="006C57E6" w:rsidP="006C57E6">
      <w:pPr>
        <w:spacing w:after="240"/>
        <w:contextualSpacing/>
        <w:jc w:val="both"/>
        <w:rPr>
          <w:rFonts w:cstheme="minorHAnsi"/>
          <w:b/>
          <w:sz w:val="20"/>
          <w:szCs w:val="20"/>
        </w:rPr>
      </w:pPr>
      <w:r w:rsidRPr="00754146">
        <w:rPr>
          <w:rFonts w:cstheme="minorHAnsi"/>
          <w:b/>
          <w:sz w:val="20"/>
          <w:szCs w:val="20"/>
        </w:rPr>
        <w:t>Obligación de declarar como testigo</w:t>
      </w:r>
    </w:p>
    <w:p w14:paraId="10B32D8D" w14:textId="77777777" w:rsidR="006C57E6" w:rsidRPr="00754146" w:rsidRDefault="006C57E6" w:rsidP="006C57E6">
      <w:pPr>
        <w:spacing w:after="240"/>
        <w:contextualSpacing/>
        <w:jc w:val="both"/>
        <w:rPr>
          <w:rFonts w:cstheme="minorHAnsi"/>
          <w:b/>
          <w:sz w:val="20"/>
          <w:szCs w:val="20"/>
        </w:rPr>
      </w:pPr>
    </w:p>
    <w:p w14:paraId="44E73498" w14:textId="77777777" w:rsidR="006C57E6" w:rsidRDefault="006C57E6" w:rsidP="006C57E6">
      <w:pPr>
        <w:spacing w:after="240"/>
        <w:contextualSpacing/>
        <w:jc w:val="both"/>
        <w:rPr>
          <w:rFonts w:cstheme="minorHAnsi"/>
          <w:sz w:val="20"/>
          <w:szCs w:val="20"/>
        </w:rPr>
      </w:pPr>
      <w:r w:rsidRPr="00754146">
        <w:rPr>
          <w:rFonts w:cstheme="minorHAnsi"/>
          <w:sz w:val="20"/>
          <w:szCs w:val="20"/>
        </w:rPr>
        <w:t>La regla general del derecho chileno es que toda persona requerida por un tribunal para declarar debe proporcionar la información de la que dispone.</w:t>
      </w:r>
    </w:p>
    <w:p w14:paraId="74D971CC" w14:textId="77777777" w:rsidR="006C57E6" w:rsidRPr="00754146" w:rsidRDefault="006C57E6" w:rsidP="006C57E6">
      <w:pPr>
        <w:spacing w:after="240"/>
        <w:contextualSpacing/>
        <w:jc w:val="both"/>
        <w:rPr>
          <w:rFonts w:cstheme="minorHAnsi"/>
          <w:sz w:val="20"/>
          <w:szCs w:val="20"/>
        </w:rPr>
      </w:pPr>
    </w:p>
    <w:p w14:paraId="54EFA35B" w14:textId="77777777" w:rsidR="006C57E6" w:rsidRDefault="006C57E6" w:rsidP="006C57E6">
      <w:pPr>
        <w:spacing w:after="240"/>
        <w:contextualSpacing/>
        <w:jc w:val="both"/>
        <w:rPr>
          <w:rFonts w:cstheme="minorHAnsi"/>
          <w:sz w:val="20"/>
          <w:szCs w:val="20"/>
        </w:rPr>
      </w:pPr>
      <w:r w:rsidRPr="00754146">
        <w:rPr>
          <w:rFonts w:cstheme="minorHAnsi"/>
          <w:sz w:val="20"/>
          <w:szCs w:val="20"/>
        </w:rPr>
        <w:t xml:space="preserve">Están exentos de declarar como testigos aquellas personas que por su estado o función (abogado, médico, confesor) tienen el deber de guardar secreto. El secreto no sólo comprende información recibida verbalmente sino también otros documentos, papeles y objetos. </w:t>
      </w:r>
    </w:p>
    <w:p w14:paraId="085ACAD4" w14:textId="77777777" w:rsidR="006C57E6" w:rsidRPr="00754146" w:rsidRDefault="006C57E6" w:rsidP="006C57E6">
      <w:pPr>
        <w:spacing w:after="240"/>
        <w:contextualSpacing/>
        <w:jc w:val="both"/>
        <w:rPr>
          <w:rFonts w:cstheme="minorHAnsi"/>
          <w:sz w:val="20"/>
          <w:szCs w:val="20"/>
        </w:rPr>
      </w:pPr>
    </w:p>
    <w:p w14:paraId="1E23E8A8" w14:textId="77777777" w:rsidR="006C57E6" w:rsidRDefault="006C57E6" w:rsidP="006C57E6">
      <w:pPr>
        <w:spacing w:after="240"/>
        <w:contextualSpacing/>
        <w:jc w:val="both"/>
        <w:rPr>
          <w:rFonts w:cstheme="minorHAnsi"/>
          <w:sz w:val="20"/>
          <w:szCs w:val="20"/>
        </w:rPr>
      </w:pPr>
      <w:r w:rsidRPr="00754146">
        <w:rPr>
          <w:rFonts w:cstheme="minorHAnsi"/>
          <w:sz w:val="20"/>
          <w:szCs w:val="20"/>
        </w:rPr>
        <w:t>En este contexto, todos quienes estén involucrados en una denuncia en el contexto escolar, deben estar conscientes de que su declaración puede ser solicitada por el tribunal y tienen la obligación de concurrir a las citaciones.</w:t>
      </w:r>
    </w:p>
    <w:p w14:paraId="62A12D00" w14:textId="77777777" w:rsidR="006C57E6" w:rsidRPr="00754146" w:rsidRDefault="006C57E6" w:rsidP="006C57E6">
      <w:pPr>
        <w:spacing w:after="240"/>
        <w:contextualSpacing/>
        <w:jc w:val="both"/>
        <w:rPr>
          <w:rFonts w:cstheme="minorHAnsi"/>
          <w:sz w:val="20"/>
          <w:szCs w:val="20"/>
        </w:rPr>
      </w:pPr>
    </w:p>
    <w:p w14:paraId="5C484D23" w14:textId="53FFE8A5" w:rsidR="006C57E6" w:rsidRDefault="006C57E6" w:rsidP="006C57E6">
      <w:pPr>
        <w:spacing w:after="240"/>
        <w:contextualSpacing/>
        <w:jc w:val="both"/>
        <w:rPr>
          <w:rFonts w:cstheme="minorHAnsi"/>
          <w:b/>
          <w:sz w:val="20"/>
          <w:szCs w:val="20"/>
        </w:rPr>
      </w:pPr>
      <w:r w:rsidRPr="00754146">
        <w:rPr>
          <w:rFonts w:cstheme="minorHAnsi"/>
          <w:b/>
          <w:sz w:val="20"/>
          <w:szCs w:val="20"/>
        </w:rPr>
        <w:t>NORMAS Y PROCEDIMIENTOS PARA LA PREVENCIÓN DE ABUSOS SEXUALES</w:t>
      </w:r>
    </w:p>
    <w:p w14:paraId="110DDB73" w14:textId="77777777" w:rsidR="00B50562" w:rsidRPr="00754146" w:rsidRDefault="00B50562" w:rsidP="006C57E6">
      <w:pPr>
        <w:spacing w:after="240"/>
        <w:contextualSpacing/>
        <w:jc w:val="both"/>
        <w:rPr>
          <w:rFonts w:cstheme="minorHAnsi"/>
          <w:b/>
          <w:sz w:val="20"/>
          <w:szCs w:val="20"/>
        </w:rPr>
      </w:pPr>
    </w:p>
    <w:p w14:paraId="6C01624E" w14:textId="571B9BB1" w:rsidR="006C57E6" w:rsidRPr="00754146" w:rsidRDefault="006C57E6" w:rsidP="006C57E6">
      <w:pPr>
        <w:spacing w:after="240"/>
        <w:contextualSpacing/>
        <w:jc w:val="both"/>
        <w:rPr>
          <w:rFonts w:cstheme="minorHAnsi"/>
          <w:b/>
          <w:sz w:val="20"/>
          <w:szCs w:val="20"/>
        </w:rPr>
      </w:pPr>
      <w:r w:rsidRPr="00754146">
        <w:rPr>
          <w:rFonts w:cstheme="minorHAnsi"/>
          <w:b/>
          <w:sz w:val="20"/>
          <w:szCs w:val="20"/>
        </w:rPr>
        <w:t>Exigencias para todo el personal del colegio</w:t>
      </w:r>
    </w:p>
    <w:p w14:paraId="0C2528F9" w14:textId="77777777" w:rsidR="006C57E6" w:rsidRPr="00754146" w:rsidRDefault="006C57E6" w:rsidP="006C57E6">
      <w:pPr>
        <w:pStyle w:val="Prrafodelista"/>
        <w:widowControl/>
        <w:numPr>
          <w:ilvl w:val="0"/>
          <w:numId w:val="4"/>
        </w:numPr>
        <w:autoSpaceDE/>
        <w:autoSpaceDN/>
        <w:spacing w:after="240"/>
        <w:contextualSpacing/>
        <w:jc w:val="both"/>
        <w:rPr>
          <w:rFonts w:cstheme="minorHAnsi"/>
          <w:bCs/>
          <w:sz w:val="20"/>
          <w:szCs w:val="20"/>
        </w:rPr>
      </w:pPr>
      <w:r w:rsidRPr="00754146">
        <w:rPr>
          <w:rFonts w:cstheme="minorHAnsi"/>
          <w:bCs/>
          <w:sz w:val="20"/>
          <w:szCs w:val="20"/>
        </w:rPr>
        <w:t xml:space="preserve">Solicitar certificados de antecedentes vigentes de todos los funcionarios y especialmente antes de realizar contrataciones. </w:t>
      </w:r>
    </w:p>
    <w:p w14:paraId="08A19BD2" w14:textId="19AA211E" w:rsidR="006C57E6" w:rsidRPr="009B4736" w:rsidRDefault="006C57E6" w:rsidP="006C57E6">
      <w:pPr>
        <w:pStyle w:val="Prrafodelista"/>
        <w:widowControl/>
        <w:numPr>
          <w:ilvl w:val="0"/>
          <w:numId w:val="4"/>
        </w:numPr>
        <w:autoSpaceDE/>
        <w:autoSpaceDN/>
        <w:spacing w:after="240"/>
        <w:contextualSpacing/>
        <w:jc w:val="both"/>
        <w:rPr>
          <w:rFonts w:cstheme="minorHAnsi"/>
          <w:bCs/>
          <w:sz w:val="20"/>
          <w:szCs w:val="20"/>
        </w:rPr>
      </w:pPr>
      <w:r w:rsidRPr="009B4736">
        <w:rPr>
          <w:rFonts w:cstheme="minorHAnsi"/>
          <w:bCs/>
          <w:sz w:val="20"/>
          <w:szCs w:val="20"/>
        </w:rPr>
        <w:t>Revisar el registro nacional de inhabilidades para trabajar con menores de edad</w:t>
      </w:r>
      <w:r w:rsidR="000E04DE" w:rsidRPr="009B4736">
        <w:rPr>
          <w:rFonts w:cstheme="minorHAnsi"/>
          <w:bCs/>
          <w:sz w:val="20"/>
          <w:szCs w:val="20"/>
        </w:rPr>
        <w:t xml:space="preserve"> y el registro de inhabilidades por maltrato relevante</w:t>
      </w:r>
      <w:r w:rsidRPr="009B4736">
        <w:rPr>
          <w:rFonts w:cstheme="minorHAnsi"/>
          <w:bCs/>
          <w:sz w:val="20"/>
          <w:szCs w:val="20"/>
        </w:rPr>
        <w:t xml:space="preserve">, antes de contratar a una persona. </w:t>
      </w:r>
    </w:p>
    <w:p w14:paraId="3AE38614" w14:textId="544B66AE" w:rsidR="006C57E6" w:rsidRPr="00754146" w:rsidRDefault="007A0FFF" w:rsidP="006C57E6">
      <w:pPr>
        <w:pStyle w:val="Prrafodelista"/>
        <w:widowControl/>
        <w:numPr>
          <w:ilvl w:val="0"/>
          <w:numId w:val="4"/>
        </w:numPr>
        <w:autoSpaceDE/>
        <w:autoSpaceDN/>
        <w:spacing w:after="240"/>
        <w:contextualSpacing/>
        <w:jc w:val="both"/>
        <w:rPr>
          <w:rFonts w:cstheme="minorHAnsi"/>
          <w:sz w:val="20"/>
          <w:szCs w:val="20"/>
        </w:rPr>
      </w:pPr>
      <w:r w:rsidRPr="009B4736">
        <w:rPr>
          <w:rFonts w:cstheme="minorHAnsi"/>
          <w:sz w:val="20"/>
          <w:szCs w:val="20"/>
        </w:rPr>
        <w:t>Participar de</w:t>
      </w:r>
      <w:r w:rsidR="006C57E6" w:rsidRPr="009B4736">
        <w:rPr>
          <w:rFonts w:cstheme="minorHAnsi"/>
          <w:sz w:val="20"/>
          <w:szCs w:val="20"/>
        </w:rPr>
        <w:t xml:space="preserve"> un taller de formación para la prevención de abusos con todos los funcionarios. Este </w:t>
      </w:r>
      <w:r w:rsidR="006C57E6" w:rsidRPr="00754146">
        <w:rPr>
          <w:rFonts w:cstheme="minorHAnsi"/>
          <w:sz w:val="20"/>
          <w:szCs w:val="20"/>
        </w:rPr>
        <w:t xml:space="preserve">taller se repetirá cada año, al menos para el personal nuevo. </w:t>
      </w:r>
    </w:p>
    <w:p w14:paraId="459B8F59" w14:textId="77777777" w:rsidR="006C57E6" w:rsidRPr="00754146" w:rsidRDefault="006C57E6" w:rsidP="006C57E6">
      <w:pPr>
        <w:pStyle w:val="Prrafodelista"/>
        <w:widowControl/>
        <w:numPr>
          <w:ilvl w:val="0"/>
          <w:numId w:val="4"/>
        </w:numPr>
        <w:autoSpaceDE/>
        <w:autoSpaceDN/>
        <w:spacing w:after="240"/>
        <w:contextualSpacing/>
        <w:jc w:val="both"/>
        <w:rPr>
          <w:rFonts w:cstheme="minorHAnsi"/>
          <w:bCs/>
          <w:sz w:val="20"/>
          <w:szCs w:val="20"/>
        </w:rPr>
      </w:pPr>
      <w:r w:rsidRPr="00754146">
        <w:rPr>
          <w:rFonts w:cstheme="minorHAnsi"/>
          <w:bCs/>
          <w:sz w:val="20"/>
          <w:szCs w:val="20"/>
        </w:rPr>
        <w:t xml:space="preserve">Informar al personal que: </w:t>
      </w:r>
    </w:p>
    <w:p w14:paraId="7BD71A40" w14:textId="77777777" w:rsidR="006C57E6" w:rsidRPr="00754146" w:rsidRDefault="006C57E6" w:rsidP="006C57E6">
      <w:pPr>
        <w:pStyle w:val="Prrafodelista"/>
        <w:widowControl/>
        <w:numPr>
          <w:ilvl w:val="1"/>
          <w:numId w:val="4"/>
        </w:numPr>
        <w:autoSpaceDE/>
        <w:autoSpaceDN/>
        <w:spacing w:after="240"/>
        <w:contextualSpacing/>
        <w:jc w:val="both"/>
        <w:rPr>
          <w:rFonts w:cstheme="minorHAnsi"/>
          <w:bCs/>
          <w:sz w:val="20"/>
          <w:szCs w:val="20"/>
        </w:rPr>
      </w:pPr>
      <w:r w:rsidRPr="00754146">
        <w:rPr>
          <w:rFonts w:cstheme="minorHAnsi"/>
          <w:bCs/>
          <w:sz w:val="20"/>
          <w:szCs w:val="20"/>
        </w:rPr>
        <w:t xml:space="preserve">Ante una situación de abuso sexual quienes puedan considerarse cómplices en primera instancia, serán penados como autores. </w:t>
      </w:r>
    </w:p>
    <w:p w14:paraId="0617100D" w14:textId="77777777" w:rsidR="006C57E6" w:rsidRPr="00754146" w:rsidRDefault="006C57E6" w:rsidP="006C57E6">
      <w:pPr>
        <w:pStyle w:val="Prrafodelista"/>
        <w:widowControl/>
        <w:numPr>
          <w:ilvl w:val="1"/>
          <w:numId w:val="4"/>
        </w:numPr>
        <w:autoSpaceDE/>
        <w:autoSpaceDN/>
        <w:spacing w:after="240"/>
        <w:contextualSpacing/>
        <w:jc w:val="both"/>
        <w:rPr>
          <w:rFonts w:cstheme="minorHAnsi"/>
          <w:bCs/>
          <w:sz w:val="20"/>
          <w:szCs w:val="20"/>
        </w:rPr>
      </w:pPr>
      <w:r w:rsidRPr="00754146">
        <w:rPr>
          <w:rFonts w:cstheme="minorHAnsi"/>
          <w:bCs/>
          <w:sz w:val="20"/>
          <w:szCs w:val="20"/>
        </w:rPr>
        <w:t xml:space="preserve">Los abusos cometidos por algún integrante del establecimiento serán penados en grado máximo por la ley, considerando el abuso de autoridad que subyace. </w:t>
      </w:r>
    </w:p>
    <w:p w14:paraId="3DCF6D82" w14:textId="77777777" w:rsidR="006C57E6" w:rsidRPr="00754146" w:rsidRDefault="006C57E6" w:rsidP="006C57E6">
      <w:pPr>
        <w:pStyle w:val="Prrafodelista"/>
        <w:widowControl/>
        <w:numPr>
          <w:ilvl w:val="1"/>
          <w:numId w:val="4"/>
        </w:numPr>
        <w:autoSpaceDE/>
        <w:autoSpaceDN/>
        <w:spacing w:after="240"/>
        <w:contextualSpacing/>
        <w:jc w:val="both"/>
        <w:rPr>
          <w:rFonts w:cstheme="minorHAnsi"/>
          <w:bCs/>
          <w:sz w:val="20"/>
          <w:szCs w:val="20"/>
        </w:rPr>
      </w:pPr>
      <w:r w:rsidRPr="00754146">
        <w:rPr>
          <w:rFonts w:cstheme="minorHAnsi"/>
          <w:bCs/>
          <w:sz w:val="20"/>
          <w:szCs w:val="20"/>
        </w:rPr>
        <w:t>Los condenados serán inhabilitados para ejercer su oficio o cargo en relación al trabajo con menores.</w:t>
      </w:r>
    </w:p>
    <w:p w14:paraId="71070B13" w14:textId="01AB6D83" w:rsidR="006C57E6" w:rsidRDefault="006C57E6" w:rsidP="006C57E6">
      <w:pPr>
        <w:spacing w:after="240"/>
        <w:contextualSpacing/>
        <w:jc w:val="both"/>
        <w:rPr>
          <w:rFonts w:cstheme="minorHAnsi"/>
          <w:b/>
          <w:sz w:val="20"/>
          <w:szCs w:val="20"/>
        </w:rPr>
      </w:pPr>
      <w:r w:rsidRPr="00754146">
        <w:rPr>
          <w:rFonts w:cstheme="minorHAnsi"/>
          <w:b/>
          <w:sz w:val="20"/>
          <w:szCs w:val="20"/>
        </w:rPr>
        <w:t xml:space="preserve">Consideraciones respecto a los espacios </w:t>
      </w:r>
    </w:p>
    <w:p w14:paraId="3640BC88" w14:textId="3B2BAADF" w:rsidR="006C57E6" w:rsidRPr="009B4736" w:rsidRDefault="006C57E6" w:rsidP="00B50562">
      <w:pPr>
        <w:pStyle w:val="Prrafodelista"/>
        <w:widowControl/>
        <w:numPr>
          <w:ilvl w:val="0"/>
          <w:numId w:val="8"/>
        </w:numPr>
        <w:autoSpaceDE/>
        <w:autoSpaceDN/>
        <w:spacing w:after="240"/>
        <w:contextualSpacing/>
        <w:jc w:val="both"/>
        <w:rPr>
          <w:rFonts w:cstheme="minorHAnsi"/>
          <w:sz w:val="20"/>
          <w:szCs w:val="20"/>
        </w:rPr>
      </w:pPr>
      <w:r w:rsidRPr="009B4736">
        <w:rPr>
          <w:rFonts w:cstheme="minorHAnsi"/>
          <w:sz w:val="20"/>
          <w:szCs w:val="20"/>
        </w:rPr>
        <w:t>Los lugares de atención de menores deberán ser lo suficientemente transparentes de modo que siempre sea posible ver desde fuera lo que sucede en ese lugar</w:t>
      </w:r>
      <w:r w:rsidR="00B50562" w:rsidRPr="009B4736">
        <w:rPr>
          <w:rFonts w:cstheme="minorHAnsi"/>
          <w:sz w:val="20"/>
          <w:szCs w:val="20"/>
        </w:rPr>
        <w:t>. Sólo podrán utilizarse en horarios donde se asegure la presencia de otras personas adultas en el entorno.</w:t>
      </w:r>
    </w:p>
    <w:p w14:paraId="6C8D8525" w14:textId="77777777" w:rsidR="006C57E6" w:rsidRPr="00754146" w:rsidRDefault="006C57E6" w:rsidP="006C57E6">
      <w:pPr>
        <w:pStyle w:val="Prrafodelista"/>
        <w:widowControl/>
        <w:numPr>
          <w:ilvl w:val="0"/>
          <w:numId w:val="8"/>
        </w:numPr>
        <w:autoSpaceDE/>
        <w:autoSpaceDN/>
        <w:spacing w:after="240"/>
        <w:contextualSpacing/>
        <w:jc w:val="both"/>
        <w:rPr>
          <w:rFonts w:cstheme="minorHAnsi"/>
          <w:sz w:val="20"/>
          <w:szCs w:val="20"/>
        </w:rPr>
      </w:pPr>
      <w:r w:rsidRPr="009B4736">
        <w:rPr>
          <w:rFonts w:cstheme="minorHAnsi"/>
          <w:sz w:val="20"/>
          <w:szCs w:val="20"/>
        </w:rPr>
        <w:t xml:space="preserve">El uso de los baños y camarines de estudiantes estará prohibido para personas externas del colegio </w:t>
      </w:r>
      <w:r w:rsidRPr="00754146">
        <w:rPr>
          <w:rFonts w:cstheme="minorHAnsi"/>
          <w:sz w:val="20"/>
          <w:szCs w:val="20"/>
        </w:rPr>
        <w:t xml:space="preserve">y tampoco podrán ser utilizados por adultos aun cuando estos cumplan funciones en el establecimiento. </w:t>
      </w:r>
    </w:p>
    <w:p w14:paraId="0C39D12F" w14:textId="77777777" w:rsidR="006C57E6" w:rsidRPr="00754146" w:rsidRDefault="006C57E6" w:rsidP="006C57E6">
      <w:pPr>
        <w:pStyle w:val="Prrafodelista"/>
        <w:widowControl/>
        <w:numPr>
          <w:ilvl w:val="0"/>
          <w:numId w:val="8"/>
        </w:numPr>
        <w:autoSpaceDE/>
        <w:autoSpaceDN/>
        <w:spacing w:after="240"/>
        <w:contextualSpacing/>
        <w:jc w:val="both"/>
        <w:rPr>
          <w:rFonts w:cstheme="minorHAnsi"/>
          <w:sz w:val="20"/>
          <w:szCs w:val="20"/>
        </w:rPr>
      </w:pPr>
      <w:r w:rsidRPr="00754146">
        <w:rPr>
          <w:rFonts w:cstheme="minorHAnsi"/>
          <w:sz w:val="20"/>
          <w:szCs w:val="20"/>
        </w:rPr>
        <w:t xml:space="preserve">En caso de situaciones disciplinarias ocurridas en los baños que ameritan la intervención de un adulto, deberá procurarse siempre la presencia de dos personas. </w:t>
      </w:r>
    </w:p>
    <w:p w14:paraId="211AAB8D" w14:textId="77777777" w:rsidR="006C57E6" w:rsidRPr="00754146" w:rsidRDefault="006C57E6" w:rsidP="006C57E6">
      <w:pPr>
        <w:pStyle w:val="Prrafodelista"/>
        <w:widowControl/>
        <w:numPr>
          <w:ilvl w:val="0"/>
          <w:numId w:val="8"/>
        </w:numPr>
        <w:autoSpaceDE/>
        <w:autoSpaceDN/>
        <w:spacing w:after="240"/>
        <w:contextualSpacing/>
        <w:jc w:val="both"/>
        <w:rPr>
          <w:rFonts w:cstheme="minorHAnsi"/>
          <w:sz w:val="20"/>
          <w:szCs w:val="20"/>
        </w:rPr>
      </w:pPr>
      <w:r w:rsidRPr="00754146">
        <w:rPr>
          <w:rFonts w:cstheme="minorHAnsi"/>
          <w:sz w:val="20"/>
          <w:szCs w:val="20"/>
        </w:rPr>
        <w:t>El aseo de los baños deberá realizarse en períodos en los que no hay presentes estudiantes en los mismos.</w:t>
      </w:r>
    </w:p>
    <w:p w14:paraId="173411E6" w14:textId="064DC429" w:rsidR="006C57E6" w:rsidRPr="00754146" w:rsidRDefault="006C57E6" w:rsidP="006C57E6">
      <w:pPr>
        <w:pStyle w:val="Prrafodelista"/>
        <w:widowControl/>
        <w:numPr>
          <w:ilvl w:val="0"/>
          <w:numId w:val="8"/>
        </w:numPr>
        <w:autoSpaceDE/>
        <w:autoSpaceDN/>
        <w:spacing w:after="240"/>
        <w:contextualSpacing/>
        <w:jc w:val="both"/>
        <w:rPr>
          <w:rFonts w:cstheme="minorHAnsi"/>
          <w:sz w:val="20"/>
          <w:szCs w:val="20"/>
        </w:rPr>
      </w:pPr>
      <w:r w:rsidRPr="00754146">
        <w:rPr>
          <w:rFonts w:cstheme="minorHAnsi"/>
          <w:sz w:val="20"/>
          <w:szCs w:val="20"/>
        </w:rPr>
        <w:t>En los períodos de recreo los estudiantes no deberán permanecer en la</w:t>
      </w:r>
      <w:r w:rsidR="0053305D">
        <w:rPr>
          <w:rFonts w:cstheme="minorHAnsi"/>
          <w:sz w:val="20"/>
          <w:szCs w:val="20"/>
        </w:rPr>
        <w:t>s</w:t>
      </w:r>
      <w:r w:rsidRPr="00754146">
        <w:rPr>
          <w:rFonts w:cstheme="minorHAnsi"/>
          <w:sz w:val="20"/>
          <w:szCs w:val="20"/>
        </w:rPr>
        <w:t xml:space="preserve"> salas. Estas deberán mantenerse cerradas durante este período.</w:t>
      </w:r>
    </w:p>
    <w:p w14:paraId="439F5795" w14:textId="77777777" w:rsidR="006C57E6" w:rsidRPr="00754146" w:rsidRDefault="006C57E6" w:rsidP="006C57E6">
      <w:pPr>
        <w:pStyle w:val="Prrafodelista"/>
        <w:widowControl/>
        <w:numPr>
          <w:ilvl w:val="0"/>
          <w:numId w:val="8"/>
        </w:numPr>
        <w:autoSpaceDE/>
        <w:autoSpaceDN/>
        <w:spacing w:after="240"/>
        <w:contextualSpacing/>
        <w:jc w:val="both"/>
        <w:rPr>
          <w:rFonts w:cstheme="minorHAnsi"/>
          <w:sz w:val="20"/>
          <w:szCs w:val="20"/>
        </w:rPr>
      </w:pPr>
      <w:r w:rsidRPr="00754146">
        <w:rPr>
          <w:rFonts w:cstheme="minorHAnsi"/>
          <w:sz w:val="20"/>
          <w:szCs w:val="20"/>
        </w:rPr>
        <w:t>Los estudiantes nunca deben estar solos en los patios, siempre existirá inspectores y/o personal docente supervisando que ello no ocurra. En el horario de recreo se deben realizar turnos de supervisión permanentes y activos.</w:t>
      </w:r>
    </w:p>
    <w:p w14:paraId="52EFBD5A" w14:textId="77777777" w:rsidR="006C57E6" w:rsidRPr="00754146" w:rsidRDefault="006C57E6" w:rsidP="006C57E6">
      <w:pPr>
        <w:pStyle w:val="Prrafodelista"/>
        <w:widowControl/>
        <w:numPr>
          <w:ilvl w:val="0"/>
          <w:numId w:val="8"/>
        </w:numPr>
        <w:autoSpaceDE/>
        <w:autoSpaceDN/>
        <w:spacing w:after="240"/>
        <w:contextualSpacing/>
        <w:jc w:val="both"/>
        <w:rPr>
          <w:rFonts w:cstheme="minorHAnsi"/>
          <w:sz w:val="20"/>
          <w:szCs w:val="20"/>
        </w:rPr>
      </w:pPr>
      <w:r w:rsidRPr="00754146">
        <w:rPr>
          <w:rFonts w:cstheme="minorHAnsi"/>
          <w:sz w:val="20"/>
          <w:szCs w:val="20"/>
        </w:rPr>
        <w:t>En salidas pedagógicas donde se pase la noche, se separarán hombres de mujeres y nunca dormirá un adulto solo con un menor o grupo de menores.</w:t>
      </w:r>
    </w:p>
    <w:p w14:paraId="524017CF" w14:textId="69CE4457" w:rsidR="006C57E6" w:rsidRDefault="006C57E6" w:rsidP="006C57E6">
      <w:pPr>
        <w:pStyle w:val="Prrafodelista"/>
        <w:widowControl/>
        <w:numPr>
          <w:ilvl w:val="0"/>
          <w:numId w:val="8"/>
        </w:numPr>
        <w:autoSpaceDE/>
        <w:autoSpaceDN/>
        <w:spacing w:after="240"/>
        <w:contextualSpacing/>
        <w:jc w:val="both"/>
        <w:rPr>
          <w:rFonts w:cstheme="minorHAnsi"/>
          <w:sz w:val="20"/>
          <w:szCs w:val="20"/>
        </w:rPr>
      </w:pPr>
      <w:r w:rsidRPr="00754146">
        <w:rPr>
          <w:rFonts w:cstheme="minorHAnsi"/>
          <w:sz w:val="20"/>
          <w:szCs w:val="20"/>
        </w:rPr>
        <w:t>Toda persona externa al establecimiento deberá hacer ingreso acompañado de algún funcionario, quedando en secretaría o portería registro de su identidad, motivo de visita y horarios de ingreso y salida. Deberá existir un libro de registro para tal efecto.</w:t>
      </w:r>
    </w:p>
    <w:p w14:paraId="4017416D" w14:textId="449769A0" w:rsidR="004222EA" w:rsidRPr="009B4736" w:rsidRDefault="00D8431F" w:rsidP="00D91529">
      <w:pPr>
        <w:widowControl/>
        <w:autoSpaceDE/>
        <w:autoSpaceDN/>
        <w:spacing w:after="240"/>
        <w:contextualSpacing/>
        <w:jc w:val="both"/>
        <w:rPr>
          <w:rFonts w:cstheme="minorHAnsi"/>
          <w:b/>
          <w:bCs/>
          <w:sz w:val="20"/>
          <w:szCs w:val="20"/>
        </w:rPr>
      </w:pPr>
      <w:r w:rsidRPr="009B4736">
        <w:rPr>
          <w:rFonts w:cstheme="minorHAnsi"/>
          <w:b/>
          <w:bCs/>
          <w:sz w:val="20"/>
          <w:szCs w:val="20"/>
        </w:rPr>
        <w:t>Interacciones físicas</w:t>
      </w:r>
    </w:p>
    <w:p w14:paraId="6BC910B1" w14:textId="77777777" w:rsidR="00D8431F" w:rsidRPr="009B4736" w:rsidRDefault="00D8431F" w:rsidP="00D91529">
      <w:pPr>
        <w:widowControl/>
        <w:autoSpaceDE/>
        <w:autoSpaceDN/>
        <w:spacing w:after="240"/>
        <w:contextualSpacing/>
        <w:jc w:val="both"/>
        <w:rPr>
          <w:rFonts w:cstheme="minorHAnsi"/>
          <w:b/>
          <w:bCs/>
          <w:sz w:val="20"/>
          <w:szCs w:val="20"/>
        </w:rPr>
      </w:pPr>
    </w:p>
    <w:p w14:paraId="4482C44F" w14:textId="689CF411" w:rsidR="004222EA" w:rsidRPr="009B4736" w:rsidRDefault="004222EA" w:rsidP="00D91529">
      <w:pPr>
        <w:widowControl/>
        <w:autoSpaceDE/>
        <w:autoSpaceDN/>
        <w:spacing w:after="240"/>
        <w:contextualSpacing/>
        <w:jc w:val="both"/>
        <w:rPr>
          <w:rFonts w:cstheme="minorHAnsi"/>
          <w:sz w:val="20"/>
          <w:szCs w:val="20"/>
        </w:rPr>
      </w:pPr>
      <w:r w:rsidRPr="009B4736">
        <w:rPr>
          <w:rFonts w:cstheme="minorHAnsi"/>
          <w:sz w:val="20"/>
          <w:szCs w:val="20"/>
        </w:rPr>
        <w:t>Las muestras de afecto de parte de los adultos hacia los estudiantes deben ser prudentes</w:t>
      </w:r>
      <w:r w:rsidR="0003356C" w:rsidRPr="009B4736">
        <w:rPr>
          <w:rFonts w:cstheme="minorHAnsi"/>
          <w:sz w:val="20"/>
          <w:szCs w:val="20"/>
        </w:rPr>
        <w:t xml:space="preserve"> y beneficiosas para el o la estudiante</w:t>
      </w:r>
      <w:r w:rsidR="00F03AAF" w:rsidRPr="009B4736">
        <w:rPr>
          <w:rFonts w:cstheme="minorHAnsi"/>
          <w:sz w:val="20"/>
          <w:szCs w:val="20"/>
        </w:rPr>
        <w:t>, debiendo prevalecer siempre el pri</w:t>
      </w:r>
      <w:r w:rsidR="00936A6E" w:rsidRPr="009B4736">
        <w:rPr>
          <w:rFonts w:cstheme="minorHAnsi"/>
          <w:sz w:val="20"/>
          <w:szCs w:val="20"/>
        </w:rPr>
        <w:t>n</w:t>
      </w:r>
      <w:r w:rsidR="00F03AAF" w:rsidRPr="009B4736">
        <w:rPr>
          <w:rFonts w:cstheme="minorHAnsi"/>
          <w:sz w:val="20"/>
          <w:szCs w:val="20"/>
        </w:rPr>
        <w:t>ci</w:t>
      </w:r>
      <w:r w:rsidR="00936A6E" w:rsidRPr="009B4736">
        <w:rPr>
          <w:rFonts w:cstheme="minorHAnsi"/>
          <w:sz w:val="20"/>
          <w:szCs w:val="20"/>
        </w:rPr>
        <w:t>pio “n</w:t>
      </w:r>
      <w:r w:rsidRPr="009B4736">
        <w:rPr>
          <w:rFonts w:cstheme="minorHAnsi"/>
          <w:sz w:val="20"/>
          <w:szCs w:val="20"/>
        </w:rPr>
        <w:t>o se debe hacer en privado nada que no se pueda realizar también en público</w:t>
      </w:r>
      <w:r w:rsidR="00DF2BF0" w:rsidRPr="009B4736">
        <w:rPr>
          <w:rFonts w:cstheme="minorHAnsi"/>
          <w:sz w:val="20"/>
          <w:szCs w:val="20"/>
        </w:rPr>
        <w:t>”</w:t>
      </w:r>
      <w:r w:rsidRPr="009B4736">
        <w:rPr>
          <w:rFonts w:cstheme="minorHAnsi"/>
          <w:sz w:val="20"/>
          <w:szCs w:val="20"/>
        </w:rPr>
        <w:t>.</w:t>
      </w:r>
    </w:p>
    <w:p w14:paraId="55ABB054" w14:textId="77777777" w:rsidR="00DF2BF0" w:rsidRPr="009B4736" w:rsidRDefault="00DF2BF0" w:rsidP="00D91529">
      <w:pPr>
        <w:widowControl/>
        <w:autoSpaceDE/>
        <w:autoSpaceDN/>
        <w:spacing w:after="240"/>
        <w:contextualSpacing/>
        <w:jc w:val="both"/>
        <w:rPr>
          <w:rFonts w:cstheme="minorHAnsi"/>
          <w:sz w:val="20"/>
          <w:szCs w:val="20"/>
        </w:rPr>
      </w:pPr>
    </w:p>
    <w:p w14:paraId="4BC5ECAE" w14:textId="08998DA1" w:rsidR="00F15FD0" w:rsidRPr="009B4736" w:rsidRDefault="00F15FD0" w:rsidP="00D91529">
      <w:pPr>
        <w:widowControl/>
        <w:autoSpaceDE/>
        <w:autoSpaceDN/>
        <w:spacing w:after="240"/>
        <w:contextualSpacing/>
        <w:jc w:val="both"/>
        <w:rPr>
          <w:rFonts w:cstheme="minorHAnsi"/>
          <w:sz w:val="20"/>
          <w:szCs w:val="20"/>
        </w:rPr>
      </w:pPr>
      <w:r w:rsidRPr="009B4736">
        <w:rPr>
          <w:rFonts w:cstheme="minorHAnsi"/>
          <w:sz w:val="20"/>
          <w:szCs w:val="20"/>
        </w:rPr>
        <w:t xml:space="preserve">En este contexto se considerarán como </w:t>
      </w:r>
      <w:r w:rsidR="00CD2FAD" w:rsidRPr="009B4736">
        <w:rPr>
          <w:rFonts w:cstheme="minorHAnsi"/>
          <w:sz w:val="20"/>
          <w:szCs w:val="20"/>
        </w:rPr>
        <w:t xml:space="preserve">interacciones físicas </w:t>
      </w:r>
      <w:r w:rsidRPr="009B4736">
        <w:rPr>
          <w:rFonts w:cstheme="minorHAnsi"/>
          <w:sz w:val="20"/>
          <w:szCs w:val="20"/>
        </w:rPr>
        <w:t>inapropiadas:</w:t>
      </w:r>
    </w:p>
    <w:p w14:paraId="3E4E4D3F" w14:textId="77777777" w:rsidR="00D912DB"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 xml:space="preserve">Tener contacto sexual, es decir tocar </w:t>
      </w:r>
      <w:r w:rsidR="00845C8D" w:rsidRPr="009B4736">
        <w:rPr>
          <w:rFonts w:cstheme="minorHAnsi"/>
          <w:sz w:val="20"/>
          <w:szCs w:val="20"/>
        </w:rPr>
        <w:t xml:space="preserve">a un niño, niña o adolescente </w:t>
      </w:r>
      <w:r w:rsidRPr="009B4736">
        <w:rPr>
          <w:rFonts w:cstheme="minorHAnsi"/>
          <w:sz w:val="20"/>
          <w:szCs w:val="20"/>
        </w:rPr>
        <w:t>(incluidos, entre otros, muslos, genitales, nalgas, región púbica o pecho) con el propósito de excitar o gratificar sexualmente al adulto o al</w:t>
      </w:r>
      <w:r w:rsidR="00D912DB" w:rsidRPr="009B4736">
        <w:rPr>
          <w:rFonts w:cstheme="minorHAnsi"/>
          <w:sz w:val="20"/>
          <w:szCs w:val="20"/>
        </w:rPr>
        <w:t xml:space="preserve"> </w:t>
      </w:r>
      <w:r w:rsidRPr="009B4736">
        <w:rPr>
          <w:rFonts w:cstheme="minorHAnsi"/>
          <w:sz w:val="20"/>
          <w:szCs w:val="20"/>
        </w:rPr>
        <w:t>NNA.</w:t>
      </w:r>
    </w:p>
    <w:p w14:paraId="307F4D80" w14:textId="77777777" w:rsidR="00386D50"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Abrazos inapropiados o prolongados</w:t>
      </w:r>
      <w:r w:rsidR="00D912DB" w:rsidRPr="009B4736">
        <w:rPr>
          <w:rFonts w:cstheme="minorHAnsi"/>
          <w:sz w:val="20"/>
          <w:szCs w:val="20"/>
        </w:rPr>
        <w:t>.</w:t>
      </w:r>
    </w:p>
    <w:p w14:paraId="204E7EB0" w14:textId="77777777" w:rsidR="00386D50"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Besos en la boca.</w:t>
      </w:r>
    </w:p>
    <w:p w14:paraId="58BF1BE0" w14:textId="77777777" w:rsidR="00386D50"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Sostener en el regazo a niños o niñas.</w:t>
      </w:r>
    </w:p>
    <w:p w14:paraId="6C233097" w14:textId="77777777" w:rsidR="00386D50"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 xml:space="preserve">Mostrar afecto en áreas aisladas </w:t>
      </w:r>
      <w:r w:rsidR="00386D50" w:rsidRPr="009B4736">
        <w:rPr>
          <w:rFonts w:cstheme="minorHAnsi"/>
          <w:sz w:val="20"/>
          <w:szCs w:val="20"/>
        </w:rPr>
        <w:t>o en</w:t>
      </w:r>
      <w:r w:rsidRPr="009B4736">
        <w:rPr>
          <w:rFonts w:cstheme="minorHAnsi"/>
          <w:sz w:val="20"/>
          <w:szCs w:val="20"/>
        </w:rPr>
        <w:t xml:space="preserve"> áreas exclusivas para el personal</w:t>
      </w:r>
      <w:r w:rsidR="00386D50" w:rsidRPr="009B4736">
        <w:rPr>
          <w:rFonts w:cstheme="minorHAnsi"/>
          <w:sz w:val="20"/>
          <w:szCs w:val="20"/>
        </w:rPr>
        <w:t>.</w:t>
      </w:r>
    </w:p>
    <w:p w14:paraId="65E30EF4" w14:textId="77777777" w:rsidR="00386D50"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Luchar con menores de edad</w:t>
      </w:r>
      <w:r w:rsidR="00386D50" w:rsidRPr="009B4736">
        <w:rPr>
          <w:rFonts w:cstheme="minorHAnsi"/>
          <w:sz w:val="20"/>
          <w:szCs w:val="20"/>
        </w:rPr>
        <w:t>.</w:t>
      </w:r>
    </w:p>
    <w:p w14:paraId="505118BA" w14:textId="522E89C3" w:rsidR="00386D50"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Hacer cosquillas a NNA</w:t>
      </w:r>
      <w:r w:rsidR="00386D50" w:rsidRPr="009B4736">
        <w:rPr>
          <w:rFonts w:cstheme="minorHAnsi"/>
          <w:sz w:val="20"/>
          <w:szCs w:val="20"/>
        </w:rPr>
        <w:t>.</w:t>
      </w:r>
    </w:p>
    <w:p w14:paraId="59F303F9" w14:textId="77777777" w:rsidR="00386D50"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Cualquier tipo de masaje dado por un NNA a un adulto.</w:t>
      </w:r>
    </w:p>
    <w:p w14:paraId="70C58830" w14:textId="17BDC3E4" w:rsidR="007D2398"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Cualquier tipo de masaje dado por un adulto a un NNA</w:t>
      </w:r>
      <w:r w:rsidR="00386D50" w:rsidRPr="009B4736">
        <w:rPr>
          <w:rFonts w:cstheme="minorHAnsi"/>
          <w:sz w:val="20"/>
          <w:szCs w:val="20"/>
        </w:rPr>
        <w:t>.</w:t>
      </w:r>
    </w:p>
    <w:p w14:paraId="14EF88F9" w14:textId="4B96BC60" w:rsidR="00CD2FAD" w:rsidRPr="009B4736" w:rsidRDefault="00CD2FAD" w:rsidP="00CD2FAD">
      <w:pPr>
        <w:pStyle w:val="Prrafodelista"/>
        <w:widowControl/>
        <w:numPr>
          <w:ilvl w:val="0"/>
          <w:numId w:val="13"/>
        </w:numPr>
        <w:autoSpaceDE/>
        <w:autoSpaceDN/>
        <w:spacing w:after="240"/>
        <w:contextualSpacing/>
        <w:jc w:val="both"/>
        <w:rPr>
          <w:rFonts w:cstheme="minorHAnsi"/>
          <w:sz w:val="20"/>
          <w:szCs w:val="20"/>
        </w:rPr>
      </w:pPr>
      <w:r w:rsidRPr="009B4736">
        <w:rPr>
          <w:rFonts w:cstheme="minorHAnsi"/>
          <w:sz w:val="20"/>
          <w:szCs w:val="20"/>
        </w:rPr>
        <w:t>Cualquier forma de afecto no deseado por el NNA.</w:t>
      </w:r>
    </w:p>
    <w:p w14:paraId="64F4DE8C" w14:textId="317809CE" w:rsidR="00936A6E" w:rsidRPr="009B4736" w:rsidRDefault="006F2D18" w:rsidP="00D91529">
      <w:pPr>
        <w:widowControl/>
        <w:autoSpaceDE/>
        <w:autoSpaceDN/>
        <w:spacing w:after="240"/>
        <w:contextualSpacing/>
        <w:jc w:val="both"/>
        <w:rPr>
          <w:rFonts w:cstheme="minorHAnsi"/>
          <w:b/>
          <w:bCs/>
          <w:sz w:val="20"/>
          <w:szCs w:val="20"/>
        </w:rPr>
      </w:pPr>
      <w:r w:rsidRPr="009B4736">
        <w:rPr>
          <w:rFonts w:cstheme="minorHAnsi"/>
          <w:b/>
          <w:bCs/>
          <w:sz w:val="20"/>
          <w:szCs w:val="20"/>
        </w:rPr>
        <w:t>Interacciones verbales</w:t>
      </w:r>
    </w:p>
    <w:p w14:paraId="34FBD511" w14:textId="77777777" w:rsidR="008A23FD" w:rsidRPr="009B4736" w:rsidRDefault="008A23FD" w:rsidP="00D91529">
      <w:pPr>
        <w:widowControl/>
        <w:autoSpaceDE/>
        <w:autoSpaceDN/>
        <w:spacing w:after="240"/>
        <w:contextualSpacing/>
        <w:jc w:val="both"/>
        <w:rPr>
          <w:rFonts w:cstheme="minorHAnsi"/>
          <w:b/>
          <w:bCs/>
          <w:sz w:val="20"/>
          <w:szCs w:val="20"/>
        </w:rPr>
      </w:pPr>
    </w:p>
    <w:p w14:paraId="25BFA46D" w14:textId="445E6486" w:rsidR="008A23FD" w:rsidRPr="009B4736" w:rsidRDefault="008A23FD" w:rsidP="00D91529">
      <w:pPr>
        <w:widowControl/>
        <w:autoSpaceDE/>
        <w:autoSpaceDN/>
        <w:spacing w:after="240"/>
        <w:contextualSpacing/>
        <w:jc w:val="both"/>
        <w:rPr>
          <w:rFonts w:cstheme="minorHAnsi"/>
          <w:sz w:val="20"/>
          <w:szCs w:val="20"/>
        </w:rPr>
      </w:pPr>
      <w:r w:rsidRPr="009B4736">
        <w:rPr>
          <w:rFonts w:cstheme="minorHAnsi"/>
          <w:sz w:val="20"/>
          <w:szCs w:val="20"/>
        </w:rPr>
        <w:t>Se considerarán como</w:t>
      </w:r>
      <w:r w:rsidR="005A2415" w:rsidRPr="009B4736">
        <w:rPr>
          <w:rFonts w:cstheme="minorHAnsi"/>
          <w:sz w:val="20"/>
          <w:szCs w:val="20"/>
        </w:rPr>
        <w:t xml:space="preserve"> interacciones verbales</w:t>
      </w:r>
      <w:r w:rsidRPr="009B4736">
        <w:rPr>
          <w:rFonts w:cstheme="minorHAnsi"/>
          <w:sz w:val="20"/>
          <w:szCs w:val="20"/>
        </w:rPr>
        <w:t xml:space="preserve"> inapropiadas</w:t>
      </w:r>
      <w:r w:rsidR="005A2415" w:rsidRPr="009B4736">
        <w:rPr>
          <w:rFonts w:cstheme="minorHAnsi"/>
          <w:sz w:val="20"/>
          <w:szCs w:val="20"/>
        </w:rPr>
        <w:t>:</w:t>
      </w:r>
    </w:p>
    <w:p w14:paraId="19EB87A3" w14:textId="6FF70CC8" w:rsidR="008A23FD" w:rsidRPr="009B4736" w:rsidRDefault="008A23FD" w:rsidP="008A23FD">
      <w:pPr>
        <w:pStyle w:val="Prrafodelista"/>
        <w:widowControl/>
        <w:numPr>
          <w:ilvl w:val="0"/>
          <w:numId w:val="14"/>
        </w:numPr>
        <w:autoSpaceDE/>
        <w:autoSpaceDN/>
        <w:spacing w:after="240"/>
        <w:contextualSpacing/>
        <w:jc w:val="both"/>
        <w:rPr>
          <w:rFonts w:cstheme="minorHAnsi"/>
          <w:sz w:val="20"/>
          <w:szCs w:val="20"/>
        </w:rPr>
      </w:pPr>
      <w:r w:rsidRPr="009B4736">
        <w:rPr>
          <w:rFonts w:cstheme="minorHAnsi"/>
          <w:sz w:val="20"/>
          <w:szCs w:val="20"/>
        </w:rPr>
        <w:t>Mantener secretos con NNA</w:t>
      </w:r>
      <w:r w:rsidR="00261507" w:rsidRPr="009B4736">
        <w:rPr>
          <w:rFonts w:cstheme="minorHAnsi"/>
          <w:sz w:val="20"/>
          <w:szCs w:val="20"/>
        </w:rPr>
        <w:t>.</w:t>
      </w:r>
      <w:r w:rsidRPr="009B4736">
        <w:rPr>
          <w:rFonts w:cstheme="minorHAnsi"/>
          <w:sz w:val="20"/>
          <w:szCs w:val="20"/>
        </w:rPr>
        <w:t xml:space="preserve"> </w:t>
      </w:r>
    </w:p>
    <w:p w14:paraId="08F7E64A" w14:textId="77777777" w:rsidR="00D65ACE" w:rsidRPr="009B4736" w:rsidRDefault="008A23FD" w:rsidP="008A23FD">
      <w:pPr>
        <w:pStyle w:val="Prrafodelista"/>
        <w:widowControl/>
        <w:numPr>
          <w:ilvl w:val="0"/>
          <w:numId w:val="14"/>
        </w:numPr>
        <w:autoSpaceDE/>
        <w:autoSpaceDN/>
        <w:spacing w:after="240"/>
        <w:contextualSpacing/>
        <w:jc w:val="both"/>
        <w:rPr>
          <w:rFonts w:cstheme="minorHAnsi"/>
          <w:sz w:val="20"/>
          <w:szCs w:val="20"/>
        </w:rPr>
      </w:pPr>
      <w:r w:rsidRPr="009B4736">
        <w:rPr>
          <w:rFonts w:cstheme="minorHAnsi"/>
          <w:sz w:val="20"/>
          <w:szCs w:val="20"/>
        </w:rPr>
        <w:t xml:space="preserve">Hablar con vocabulario soez en presencia de NNA. </w:t>
      </w:r>
    </w:p>
    <w:p w14:paraId="3F1F2934" w14:textId="77777777" w:rsidR="004766C3" w:rsidRPr="009B4736" w:rsidRDefault="008A23FD" w:rsidP="008A23FD">
      <w:pPr>
        <w:pStyle w:val="Prrafodelista"/>
        <w:widowControl/>
        <w:numPr>
          <w:ilvl w:val="0"/>
          <w:numId w:val="14"/>
        </w:numPr>
        <w:autoSpaceDE/>
        <w:autoSpaceDN/>
        <w:spacing w:after="240"/>
        <w:contextualSpacing/>
        <w:jc w:val="both"/>
        <w:rPr>
          <w:rFonts w:cstheme="minorHAnsi"/>
          <w:sz w:val="20"/>
          <w:szCs w:val="20"/>
        </w:rPr>
      </w:pPr>
      <w:r w:rsidRPr="009B4736">
        <w:rPr>
          <w:rFonts w:cstheme="minorHAnsi"/>
          <w:sz w:val="20"/>
          <w:szCs w:val="20"/>
        </w:rPr>
        <w:t xml:space="preserve">Hablar a los menores de edad de una manera que cualquier observador podría interpretar como </w:t>
      </w:r>
      <w:r w:rsidR="00D65ACE" w:rsidRPr="009B4736">
        <w:rPr>
          <w:rFonts w:cstheme="minorHAnsi"/>
          <w:sz w:val="20"/>
          <w:szCs w:val="20"/>
        </w:rPr>
        <w:t xml:space="preserve">dura, </w:t>
      </w:r>
      <w:r w:rsidRPr="009B4736">
        <w:rPr>
          <w:rFonts w:cstheme="minorHAnsi"/>
          <w:sz w:val="20"/>
          <w:szCs w:val="20"/>
        </w:rPr>
        <w:t>amenazante, intimidante, vergonzosa, despectiva, degradante o humillante.</w:t>
      </w:r>
      <w:r w:rsidR="004766C3" w:rsidRPr="009B4736">
        <w:rPr>
          <w:rFonts w:cstheme="minorHAnsi"/>
          <w:sz w:val="20"/>
          <w:szCs w:val="20"/>
        </w:rPr>
        <w:t xml:space="preserve"> </w:t>
      </w:r>
    </w:p>
    <w:p w14:paraId="7649D0E5" w14:textId="5C531D82" w:rsidR="001932F6" w:rsidRPr="009B4736" w:rsidRDefault="004766C3" w:rsidP="008A23FD">
      <w:pPr>
        <w:pStyle w:val="Prrafodelista"/>
        <w:widowControl/>
        <w:numPr>
          <w:ilvl w:val="0"/>
          <w:numId w:val="14"/>
        </w:numPr>
        <w:autoSpaceDE/>
        <w:autoSpaceDN/>
        <w:spacing w:after="240"/>
        <w:contextualSpacing/>
        <w:jc w:val="both"/>
        <w:rPr>
          <w:rFonts w:cstheme="minorHAnsi"/>
          <w:sz w:val="20"/>
          <w:szCs w:val="20"/>
        </w:rPr>
      </w:pPr>
      <w:r w:rsidRPr="009B4736">
        <w:rPr>
          <w:rFonts w:cstheme="minorHAnsi"/>
          <w:sz w:val="20"/>
          <w:szCs w:val="20"/>
        </w:rPr>
        <w:t>Piropos, felicitaciones o críticas relacionados con el desarrollo físico o corporal.</w:t>
      </w:r>
    </w:p>
    <w:p w14:paraId="02F2545D" w14:textId="77777777" w:rsidR="00F95B2B" w:rsidRPr="009B4736" w:rsidRDefault="008A23FD" w:rsidP="008A23FD">
      <w:pPr>
        <w:pStyle w:val="Prrafodelista"/>
        <w:widowControl/>
        <w:numPr>
          <w:ilvl w:val="0"/>
          <w:numId w:val="14"/>
        </w:numPr>
        <w:autoSpaceDE/>
        <w:autoSpaceDN/>
        <w:spacing w:after="240"/>
        <w:contextualSpacing/>
        <w:jc w:val="both"/>
        <w:rPr>
          <w:rFonts w:cstheme="minorHAnsi"/>
          <w:sz w:val="20"/>
          <w:szCs w:val="20"/>
        </w:rPr>
      </w:pPr>
      <w:r w:rsidRPr="009B4736">
        <w:rPr>
          <w:rFonts w:cstheme="minorHAnsi"/>
          <w:sz w:val="20"/>
          <w:szCs w:val="20"/>
        </w:rPr>
        <w:t xml:space="preserve">Participar en cualquier conversación relativa a sexualidad con menores de edad, a menos que éstas sean parte de una clase o enseñanza legítima sobre temas de sexualidad. </w:t>
      </w:r>
    </w:p>
    <w:p w14:paraId="5048F21D" w14:textId="2F2ECC60" w:rsidR="008A23FD" w:rsidRPr="009B4736" w:rsidRDefault="008A23FD" w:rsidP="008A23FD">
      <w:pPr>
        <w:pStyle w:val="Prrafodelista"/>
        <w:widowControl/>
        <w:numPr>
          <w:ilvl w:val="0"/>
          <w:numId w:val="14"/>
        </w:numPr>
        <w:autoSpaceDE/>
        <w:autoSpaceDN/>
        <w:spacing w:after="240"/>
        <w:contextualSpacing/>
        <w:jc w:val="both"/>
        <w:rPr>
          <w:rFonts w:cstheme="minorHAnsi"/>
          <w:sz w:val="20"/>
          <w:szCs w:val="20"/>
        </w:rPr>
      </w:pPr>
      <w:r w:rsidRPr="009B4736">
        <w:rPr>
          <w:rFonts w:cstheme="minorHAnsi"/>
          <w:sz w:val="20"/>
          <w:szCs w:val="20"/>
        </w:rPr>
        <w:t>Si los menores de edad tienen preguntas que sus profesores no pueden responder o abordar, deben ser remitidos a sus padres o tutores para que los ayuden y aconsejen.</w:t>
      </w:r>
    </w:p>
    <w:p w14:paraId="2920B844" w14:textId="26A200CE" w:rsidR="00D91529" w:rsidRPr="009B4736" w:rsidRDefault="00D91529" w:rsidP="00D91529">
      <w:pPr>
        <w:widowControl/>
        <w:autoSpaceDE/>
        <w:autoSpaceDN/>
        <w:spacing w:after="240"/>
        <w:contextualSpacing/>
        <w:jc w:val="both"/>
        <w:rPr>
          <w:rFonts w:cstheme="minorHAnsi"/>
          <w:b/>
          <w:bCs/>
          <w:sz w:val="20"/>
          <w:szCs w:val="20"/>
        </w:rPr>
      </w:pPr>
      <w:r w:rsidRPr="009B4736">
        <w:rPr>
          <w:rFonts w:cstheme="minorHAnsi"/>
          <w:b/>
          <w:bCs/>
          <w:sz w:val="20"/>
          <w:szCs w:val="20"/>
        </w:rPr>
        <w:t>Interacciones mediante redes sociales u otras comunicaciones electrónicas con niños, niñas y adolescentes</w:t>
      </w:r>
    </w:p>
    <w:p w14:paraId="3C0810C4" w14:textId="1C7806CC" w:rsidR="00D91529" w:rsidRPr="009B4736" w:rsidRDefault="00D91529" w:rsidP="00D91529">
      <w:pPr>
        <w:widowControl/>
        <w:autoSpaceDE/>
        <w:autoSpaceDN/>
        <w:spacing w:after="240"/>
        <w:contextualSpacing/>
        <w:jc w:val="both"/>
        <w:rPr>
          <w:rFonts w:cstheme="minorHAnsi"/>
          <w:b/>
          <w:bCs/>
          <w:sz w:val="20"/>
          <w:szCs w:val="20"/>
        </w:rPr>
      </w:pPr>
    </w:p>
    <w:p w14:paraId="7EE3D876" w14:textId="77777777" w:rsidR="001E2D81" w:rsidRPr="001E2D81" w:rsidRDefault="001E2D81" w:rsidP="001E2D81">
      <w:pPr>
        <w:widowControl/>
        <w:autoSpaceDE/>
        <w:autoSpaceDN/>
        <w:spacing w:after="240"/>
        <w:contextualSpacing/>
        <w:jc w:val="both"/>
        <w:rPr>
          <w:rFonts w:cstheme="minorHAnsi"/>
          <w:b/>
          <w:sz w:val="20"/>
          <w:szCs w:val="20"/>
        </w:rPr>
      </w:pPr>
      <w:r w:rsidRPr="009B4736">
        <w:rPr>
          <w:rFonts w:cstheme="minorHAnsi"/>
          <w:sz w:val="20"/>
          <w:szCs w:val="20"/>
        </w:rPr>
        <w:t xml:space="preserve">Está prohibido que los adultos de la comunidad utilicen redes sociales personales para comunicarse con los </w:t>
      </w:r>
      <w:r w:rsidRPr="001E2D81">
        <w:rPr>
          <w:rFonts w:cstheme="minorHAnsi"/>
          <w:sz w:val="20"/>
          <w:szCs w:val="20"/>
        </w:rPr>
        <w:t xml:space="preserve">estudiantes. Aquel profesor/a que use las redes sociales como medio de comunicación con sus estudiantes, debe tener un perfil exclusivo para estos fines, el cual no contenga información personal. Además, su contenido debe ser abierto a todo público, evitando la privacidad u ocultamiento de información. </w:t>
      </w:r>
    </w:p>
    <w:p w14:paraId="61D336A2" w14:textId="77777777" w:rsidR="001E2D81" w:rsidRDefault="001E2D81" w:rsidP="00D91529">
      <w:pPr>
        <w:widowControl/>
        <w:autoSpaceDE/>
        <w:autoSpaceDN/>
        <w:spacing w:after="240"/>
        <w:contextualSpacing/>
        <w:jc w:val="both"/>
        <w:rPr>
          <w:rFonts w:cstheme="minorHAnsi"/>
          <w:color w:val="FF0000"/>
          <w:sz w:val="20"/>
          <w:szCs w:val="20"/>
        </w:rPr>
      </w:pPr>
    </w:p>
    <w:p w14:paraId="43A9808C" w14:textId="4D930D02" w:rsidR="00D91529" w:rsidRPr="009B4736" w:rsidRDefault="00E3066A" w:rsidP="00D91529">
      <w:pPr>
        <w:widowControl/>
        <w:autoSpaceDE/>
        <w:autoSpaceDN/>
        <w:spacing w:after="240"/>
        <w:contextualSpacing/>
        <w:jc w:val="both"/>
        <w:rPr>
          <w:rFonts w:cstheme="minorHAnsi"/>
          <w:sz w:val="20"/>
          <w:szCs w:val="20"/>
        </w:rPr>
      </w:pPr>
      <w:r w:rsidRPr="009B4736">
        <w:rPr>
          <w:rFonts w:cstheme="minorHAnsi"/>
          <w:sz w:val="20"/>
          <w:szCs w:val="20"/>
        </w:rPr>
        <w:t>Los</w:t>
      </w:r>
      <w:r w:rsidR="00D91529" w:rsidRPr="009B4736">
        <w:rPr>
          <w:rFonts w:cstheme="minorHAnsi"/>
          <w:sz w:val="20"/>
          <w:szCs w:val="20"/>
        </w:rPr>
        <w:t xml:space="preserve"> adultos </w:t>
      </w:r>
      <w:r w:rsidR="00D91529" w:rsidRPr="009B4736">
        <w:rPr>
          <w:rFonts w:cstheme="minorHAnsi"/>
          <w:b/>
          <w:bCs/>
          <w:sz w:val="20"/>
          <w:szCs w:val="20"/>
        </w:rPr>
        <w:t>no deben:</w:t>
      </w:r>
    </w:p>
    <w:p w14:paraId="45EB30E5" w14:textId="77777777" w:rsidR="00A3434E" w:rsidRPr="009B4736" w:rsidRDefault="00D91529" w:rsidP="00D91529">
      <w:pPr>
        <w:pStyle w:val="Prrafodelista"/>
        <w:widowControl/>
        <w:numPr>
          <w:ilvl w:val="0"/>
          <w:numId w:val="11"/>
        </w:numPr>
        <w:autoSpaceDE/>
        <w:autoSpaceDN/>
        <w:spacing w:after="240"/>
        <w:contextualSpacing/>
        <w:jc w:val="both"/>
        <w:rPr>
          <w:rFonts w:cstheme="minorHAnsi"/>
          <w:sz w:val="20"/>
          <w:szCs w:val="20"/>
        </w:rPr>
      </w:pPr>
      <w:r w:rsidRPr="009B4736">
        <w:rPr>
          <w:rFonts w:cstheme="minorHAnsi"/>
          <w:sz w:val="20"/>
          <w:szCs w:val="20"/>
        </w:rPr>
        <w:t>Mantener conversaciones o chateos personales, envío de imágenes u otras comunicaciones que no tengan que ver directamente con la información institucional que se requiera comunicar.</w:t>
      </w:r>
    </w:p>
    <w:p w14:paraId="0AC6D10C" w14:textId="77777777" w:rsidR="00A3434E" w:rsidRPr="009B4736" w:rsidRDefault="00D91529" w:rsidP="00D91529">
      <w:pPr>
        <w:pStyle w:val="Prrafodelista"/>
        <w:widowControl/>
        <w:numPr>
          <w:ilvl w:val="0"/>
          <w:numId w:val="11"/>
        </w:numPr>
        <w:autoSpaceDE/>
        <w:autoSpaceDN/>
        <w:spacing w:after="240"/>
        <w:contextualSpacing/>
        <w:jc w:val="both"/>
        <w:rPr>
          <w:rFonts w:cstheme="minorHAnsi"/>
          <w:sz w:val="20"/>
          <w:szCs w:val="20"/>
        </w:rPr>
      </w:pPr>
      <w:r w:rsidRPr="009B4736">
        <w:rPr>
          <w:rFonts w:cstheme="minorHAnsi"/>
          <w:sz w:val="20"/>
          <w:szCs w:val="20"/>
        </w:rPr>
        <w:t xml:space="preserve">Participar en conversaciones o discusiones de carácter sexual, a menos que sean parte de los contenidos formativos de la institución. Por ejemplo, en talleres de educación sexual, en actividades de orientación. </w:t>
      </w:r>
    </w:p>
    <w:p w14:paraId="313248A1" w14:textId="77777777" w:rsidR="00A3434E" w:rsidRPr="009B4736" w:rsidRDefault="00D91529" w:rsidP="00D91529">
      <w:pPr>
        <w:pStyle w:val="Prrafodelista"/>
        <w:widowControl/>
        <w:numPr>
          <w:ilvl w:val="0"/>
          <w:numId w:val="11"/>
        </w:numPr>
        <w:autoSpaceDE/>
        <w:autoSpaceDN/>
        <w:spacing w:after="240"/>
        <w:contextualSpacing/>
        <w:jc w:val="both"/>
        <w:rPr>
          <w:rFonts w:cstheme="minorHAnsi"/>
          <w:sz w:val="20"/>
          <w:szCs w:val="20"/>
        </w:rPr>
      </w:pPr>
      <w:r w:rsidRPr="009B4736">
        <w:rPr>
          <w:rFonts w:cstheme="minorHAnsi"/>
          <w:sz w:val="20"/>
          <w:szCs w:val="20"/>
        </w:rPr>
        <w:t>Publicar imágenes, fotos o comentarios de connotación sexual o moralmente inapropiados.</w:t>
      </w:r>
    </w:p>
    <w:p w14:paraId="226422EA" w14:textId="77777777" w:rsidR="00A3434E" w:rsidRPr="009B4736" w:rsidRDefault="00D91529" w:rsidP="00D91529">
      <w:pPr>
        <w:pStyle w:val="Prrafodelista"/>
        <w:widowControl/>
        <w:numPr>
          <w:ilvl w:val="0"/>
          <w:numId w:val="11"/>
        </w:numPr>
        <w:autoSpaceDE/>
        <w:autoSpaceDN/>
        <w:spacing w:after="240"/>
        <w:contextualSpacing/>
        <w:jc w:val="both"/>
        <w:rPr>
          <w:rFonts w:cstheme="minorHAnsi"/>
          <w:sz w:val="20"/>
          <w:szCs w:val="20"/>
        </w:rPr>
      </w:pPr>
      <w:r w:rsidRPr="009B4736">
        <w:rPr>
          <w:rFonts w:cstheme="minorHAnsi"/>
          <w:sz w:val="20"/>
          <w:szCs w:val="20"/>
        </w:rPr>
        <w:t>Publicar fotos de</w:t>
      </w:r>
      <w:r w:rsidR="00A3434E" w:rsidRPr="009B4736">
        <w:rPr>
          <w:rFonts w:cstheme="minorHAnsi"/>
          <w:sz w:val="20"/>
          <w:szCs w:val="20"/>
        </w:rPr>
        <w:t xml:space="preserve"> niños, niñas o adolescentes</w:t>
      </w:r>
      <w:r w:rsidRPr="009B4736">
        <w:rPr>
          <w:rFonts w:cstheme="minorHAnsi"/>
          <w:sz w:val="20"/>
          <w:szCs w:val="20"/>
        </w:rPr>
        <w:t xml:space="preserve"> o de detalles de actividades de </w:t>
      </w:r>
      <w:r w:rsidR="00A3434E" w:rsidRPr="009B4736">
        <w:rPr>
          <w:rFonts w:cstheme="minorHAnsi"/>
          <w:sz w:val="20"/>
          <w:szCs w:val="20"/>
        </w:rPr>
        <w:t xml:space="preserve">los estudiantes </w:t>
      </w:r>
      <w:r w:rsidRPr="009B4736">
        <w:rPr>
          <w:rFonts w:cstheme="minorHAnsi"/>
          <w:sz w:val="20"/>
          <w:szCs w:val="20"/>
        </w:rPr>
        <w:t>sin el permiso explícito por escrito de su padre/madre o tutor legal.</w:t>
      </w:r>
    </w:p>
    <w:p w14:paraId="1D5BFCB4" w14:textId="77777777" w:rsidR="00A3434E" w:rsidRPr="009B4736" w:rsidRDefault="00D91529" w:rsidP="00D91529">
      <w:pPr>
        <w:pStyle w:val="Prrafodelista"/>
        <w:widowControl/>
        <w:numPr>
          <w:ilvl w:val="0"/>
          <w:numId w:val="11"/>
        </w:numPr>
        <w:autoSpaceDE/>
        <w:autoSpaceDN/>
        <w:spacing w:after="240"/>
        <w:contextualSpacing/>
        <w:jc w:val="both"/>
        <w:rPr>
          <w:rFonts w:cstheme="minorHAnsi"/>
          <w:sz w:val="20"/>
          <w:szCs w:val="20"/>
        </w:rPr>
      </w:pPr>
      <w:r w:rsidRPr="009B4736">
        <w:rPr>
          <w:rFonts w:cstheme="minorHAnsi"/>
          <w:sz w:val="20"/>
          <w:szCs w:val="20"/>
        </w:rPr>
        <w:t>Iniciar o aceptar una solicitud de "amigo" (o una "conexión" similar a una red social) utilizando una cuenta personal.</w:t>
      </w:r>
    </w:p>
    <w:p w14:paraId="224A4212" w14:textId="0CF0120D" w:rsidR="00D91529" w:rsidRPr="009B4736" w:rsidRDefault="00D91529" w:rsidP="00D91529">
      <w:pPr>
        <w:pStyle w:val="Prrafodelista"/>
        <w:widowControl/>
        <w:numPr>
          <w:ilvl w:val="0"/>
          <w:numId w:val="11"/>
        </w:numPr>
        <w:autoSpaceDE/>
        <w:autoSpaceDN/>
        <w:spacing w:after="240"/>
        <w:contextualSpacing/>
        <w:jc w:val="both"/>
        <w:rPr>
          <w:rFonts w:cstheme="minorHAnsi"/>
          <w:sz w:val="20"/>
          <w:szCs w:val="20"/>
        </w:rPr>
      </w:pPr>
      <w:r w:rsidRPr="009B4736">
        <w:rPr>
          <w:rFonts w:cstheme="minorHAnsi"/>
          <w:sz w:val="20"/>
          <w:szCs w:val="20"/>
        </w:rPr>
        <w:t>En caso de llevar a cabo una comunicación con fines institucionales, mantener esos contactos en horarios y en las oportunidades adecuadas y nunca borrar los respaldos de tales comunicaciones.</w:t>
      </w:r>
    </w:p>
    <w:p w14:paraId="7FDE5289" w14:textId="2894F6AF" w:rsidR="006C57E6" w:rsidRDefault="006C57E6" w:rsidP="006C57E6">
      <w:pPr>
        <w:spacing w:after="240"/>
        <w:contextualSpacing/>
        <w:jc w:val="both"/>
        <w:rPr>
          <w:rFonts w:cstheme="minorHAnsi"/>
          <w:b/>
          <w:sz w:val="20"/>
          <w:szCs w:val="20"/>
        </w:rPr>
      </w:pPr>
      <w:r w:rsidRPr="00754146">
        <w:rPr>
          <w:rFonts w:cstheme="minorHAnsi"/>
          <w:b/>
          <w:sz w:val="20"/>
          <w:szCs w:val="20"/>
        </w:rPr>
        <w:t>Consideraciones especiales para el nivel pre-escolar</w:t>
      </w:r>
    </w:p>
    <w:p w14:paraId="0F115905" w14:textId="77777777" w:rsidR="006C57E6" w:rsidRPr="00754146" w:rsidRDefault="006C57E6" w:rsidP="006C57E6">
      <w:pPr>
        <w:spacing w:after="240"/>
        <w:contextualSpacing/>
        <w:jc w:val="both"/>
        <w:rPr>
          <w:rFonts w:cstheme="minorHAnsi"/>
          <w:b/>
          <w:sz w:val="20"/>
          <w:szCs w:val="20"/>
        </w:rPr>
      </w:pPr>
    </w:p>
    <w:p w14:paraId="2790C30D" w14:textId="77777777" w:rsidR="006C57E6" w:rsidRPr="00754146" w:rsidRDefault="006C57E6" w:rsidP="006C57E6">
      <w:pPr>
        <w:spacing w:after="240"/>
        <w:contextualSpacing/>
        <w:jc w:val="both"/>
        <w:rPr>
          <w:rFonts w:cstheme="minorHAnsi"/>
          <w:bCs/>
          <w:sz w:val="20"/>
          <w:szCs w:val="20"/>
        </w:rPr>
      </w:pPr>
      <w:r w:rsidRPr="00754146">
        <w:rPr>
          <w:rFonts w:cstheme="minorHAnsi"/>
          <w:bCs/>
          <w:sz w:val="20"/>
          <w:szCs w:val="20"/>
        </w:rPr>
        <w:t>Tal como lo establece el Reglamento de Educación Parvularia del establecimiento:</w:t>
      </w:r>
    </w:p>
    <w:p w14:paraId="77977FF8" w14:textId="6A5B8BBE" w:rsidR="006C57E6" w:rsidRPr="00754146" w:rsidRDefault="006C57E6" w:rsidP="006C57E6">
      <w:pPr>
        <w:pStyle w:val="Prrafodelista"/>
        <w:widowControl/>
        <w:numPr>
          <w:ilvl w:val="0"/>
          <w:numId w:val="5"/>
        </w:numPr>
        <w:autoSpaceDE/>
        <w:autoSpaceDN/>
        <w:spacing w:after="240"/>
        <w:contextualSpacing/>
        <w:jc w:val="both"/>
        <w:rPr>
          <w:rFonts w:cstheme="minorHAnsi"/>
          <w:sz w:val="20"/>
          <w:szCs w:val="20"/>
        </w:rPr>
      </w:pPr>
      <w:r w:rsidRPr="00754146">
        <w:rPr>
          <w:rFonts w:cstheme="minorHAnsi"/>
          <w:sz w:val="20"/>
          <w:szCs w:val="20"/>
        </w:rPr>
        <w:t xml:space="preserve">En el caso de los menores de nivel pre-escolar, el aseo personal de los niños y niñas al ir al </w:t>
      </w:r>
      <w:r w:rsidR="00E856A2" w:rsidRPr="00754146">
        <w:rPr>
          <w:rFonts w:cstheme="minorHAnsi"/>
          <w:sz w:val="20"/>
          <w:szCs w:val="20"/>
        </w:rPr>
        <w:t>baño</w:t>
      </w:r>
      <w:r w:rsidRPr="00754146">
        <w:rPr>
          <w:rFonts w:cstheme="minorHAnsi"/>
          <w:sz w:val="20"/>
          <w:szCs w:val="20"/>
        </w:rPr>
        <w:t xml:space="preserve"> deberá realizarse de manera autónoma sin la intervención de un adulto; la asistente sólo debe acompañar a los niños/as hasta la puerta de los servicios. </w:t>
      </w:r>
    </w:p>
    <w:p w14:paraId="0A153A6B" w14:textId="77777777" w:rsidR="006C57E6" w:rsidRPr="00754146" w:rsidRDefault="006C57E6" w:rsidP="006C57E6">
      <w:pPr>
        <w:pStyle w:val="Prrafodelista"/>
        <w:widowControl/>
        <w:numPr>
          <w:ilvl w:val="0"/>
          <w:numId w:val="5"/>
        </w:numPr>
        <w:autoSpaceDE/>
        <w:autoSpaceDN/>
        <w:spacing w:after="240"/>
        <w:contextualSpacing/>
        <w:jc w:val="both"/>
        <w:rPr>
          <w:rFonts w:cstheme="minorHAnsi"/>
          <w:sz w:val="20"/>
          <w:szCs w:val="20"/>
        </w:rPr>
      </w:pPr>
      <w:r w:rsidRPr="00754146">
        <w:rPr>
          <w:rFonts w:cstheme="minorHAnsi"/>
          <w:sz w:val="20"/>
          <w:szCs w:val="20"/>
        </w:rPr>
        <w:t xml:space="preserve">Si ocurre una situación de incontinencia, la educadora llamará al apoderado para que la asistencia al niño/a afectado/a (cambio de ropa- limpieza) sea realizada por parte de los padres o apoderados, velando de esta forma, por el bienestar y comodidad del niño.  </w:t>
      </w:r>
    </w:p>
    <w:p w14:paraId="6B6ECEF2" w14:textId="77777777" w:rsidR="006C57E6" w:rsidRDefault="006C57E6" w:rsidP="006C57E6">
      <w:pPr>
        <w:pStyle w:val="Prrafodelista"/>
        <w:spacing w:after="240"/>
        <w:contextualSpacing/>
        <w:jc w:val="both"/>
        <w:rPr>
          <w:rFonts w:cstheme="minorHAnsi"/>
          <w:sz w:val="20"/>
          <w:szCs w:val="20"/>
        </w:rPr>
      </w:pPr>
      <w:r w:rsidRPr="00754146">
        <w:rPr>
          <w:rFonts w:cstheme="minorHAnsi"/>
          <w:sz w:val="20"/>
          <w:szCs w:val="20"/>
        </w:rPr>
        <w:t>Los niños podrán recibir apoyo en cambio de ropa y/o asistencia en sus hábitos higiénicos por parte de la educadora o asistente, siempre que los padres hayan autorizado dicho procedimiento por escrito en los plazos establecidos y que tengan una muda en el Colegio. Independiente a ello, siempre se les llamará para informar y ser la primera opción para realizar esta acción.</w:t>
      </w:r>
    </w:p>
    <w:p w14:paraId="1505FCF9" w14:textId="5327E195" w:rsidR="006C57E6" w:rsidRPr="00E76C08" w:rsidRDefault="006C57E6" w:rsidP="006C57E6">
      <w:pPr>
        <w:spacing w:after="240"/>
        <w:contextualSpacing/>
        <w:jc w:val="both"/>
        <w:rPr>
          <w:rFonts w:cstheme="minorHAnsi"/>
          <w:b/>
          <w:bCs/>
          <w:sz w:val="20"/>
          <w:szCs w:val="20"/>
        </w:rPr>
      </w:pPr>
      <w:r w:rsidRPr="00E76C08">
        <w:rPr>
          <w:rFonts w:cstheme="minorHAnsi"/>
          <w:b/>
          <w:bCs/>
          <w:sz w:val="20"/>
          <w:szCs w:val="20"/>
        </w:rPr>
        <w:t>Aspectos formativo</w:t>
      </w:r>
      <w:r w:rsidR="002C5BA4" w:rsidRPr="00E76C08">
        <w:rPr>
          <w:rFonts w:cstheme="minorHAnsi"/>
          <w:b/>
          <w:bCs/>
          <w:sz w:val="20"/>
          <w:szCs w:val="20"/>
        </w:rPr>
        <w:t>-preventivos con estudiantes</w:t>
      </w:r>
    </w:p>
    <w:p w14:paraId="03D0FD1F" w14:textId="77777777" w:rsidR="00105233" w:rsidRPr="00754146" w:rsidRDefault="00105233" w:rsidP="006C57E6">
      <w:pPr>
        <w:spacing w:after="240"/>
        <w:contextualSpacing/>
        <w:jc w:val="both"/>
        <w:rPr>
          <w:rFonts w:cstheme="minorHAnsi"/>
          <w:b/>
          <w:bCs/>
          <w:sz w:val="20"/>
          <w:szCs w:val="20"/>
        </w:rPr>
      </w:pPr>
    </w:p>
    <w:p w14:paraId="21C69508" w14:textId="3C060472" w:rsidR="006C57E6" w:rsidRDefault="006C57E6" w:rsidP="006C57E6">
      <w:pPr>
        <w:spacing w:after="240"/>
        <w:contextualSpacing/>
        <w:jc w:val="both"/>
        <w:rPr>
          <w:rFonts w:cstheme="minorHAnsi"/>
          <w:sz w:val="20"/>
          <w:szCs w:val="20"/>
        </w:rPr>
      </w:pPr>
      <w:r w:rsidRPr="00754146">
        <w:rPr>
          <w:rFonts w:cstheme="minorHAnsi"/>
          <w:sz w:val="20"/>
          <w:szCs w:val="20"/>
        </w:rPr>
        <w:t>Para los estudiantes, a través del Programa de Sexualidad, Afectividad y Género, implementado en la hora de Orientación se realizará un trabajo preventivo y sistemático que busque desarrollar estrategias, competencias, actitudes y conocimientos que potencien los factores protectores. Se trabajan dimensiones, tales como: el desarrollo personal y autoestima, identidad sexual, vida en familia</w:t>
      </w:r>
      <w:r w:rsidR="002C5BA4">
        <w:rPr>
          <w:rFonts w:cstheme="minorHAnsi"/>
          <w:sz w:val="20"/>
          <w:szCs w:val="20"/>
        </w:rPr>
        <w:t>,</w:t>
      </w:r>
      <w:r w:rsidRPr="00754146">
        <w:rPr>
          <w:rFonts w:cstheme="minorHAnsi"/>
          <w:sz w:val="20"/>
          <w:szCs w:val="20"/>
        </w:rPr>
        <w:t xml:space="preserve"> sexualidad responsable entre otras.</w:t>
      </w:r>
    </w:p>
    <w:p w14:paraId="5A500CB3" w14:textId="77777777" w:rsidR="006C57E6" w:rsidRPr="00754146" w:rsidRDefault="006C57E6" w:rsidP="006C57E6">
      <w:pPr>
        <w:spacing w:after="240"/>
        <w:contextualSpacing/>
        <w:jc w:val="both"/>
        <w:rPr>
          <w:rFonts w:cstheme="minorHAnsi"/>
          <w:sz w:val="20"/>
          <w:szCs w:val="20"/>
        </w:rPr>
      </w:pPr>
    </w:p>
    <w:p w14:paraId="37722EE9" w14:textId="77777777" w:rsidR="006C57E6" w:rsidRPr="00754146" w:rsidRDefault="006C57E6" w:rsidP="006C57E6">
      <w:pPr>
        <w:spacing w:after="240"/>
        <w:contextualSpacing/>
        <w:jc w:val="both"/>
        <w:rPr>
          <w:rFonts w:cstheme="minorHAnsi"/>
          <w:sz w:val="20"/>
          <w:szCs w:val="20"/>
        </w:rPr>
      </w:pPr>
    </w:p>
    <w:p w14:paraId="327E7EE8" w14:textId="4B695706" w:rsidR="006C57E6" w:rsidRDefault="006C57E6" w:rsidP="006C57E6">
      <w:pPr>
        <w:spacing w:after="240"/>
        <w:contextualSpacing/>
        <w:jc w:val="both"/>
        <w:rPr>
          <w:rFonts w:cstheme="minorHAnsi"/>
          <w:b/>
          <w:sz w:val="20"/>
          <w:szCs w:val="20"/>
        </w:rPr>
      </w:pPr>
      <w:r w:rsidRPr="00754146">
        <w:rPr>
          <w:rFonts w:cstheme="minorHAnsi"/>
          <w:b/>
          <w:sz w:val="20"/>
          <w:szCs w:val="20"/>
        </w:rPr>
        <w:t>NORMAS Y PROCEDIMIENTOS ANTE DENUNCIAS DE ABUSO SEXUAL</w:t>
      </w:r>
    </w:p>
    <w:p w14:paraId="39D75117" w14:textId="77777777" w:rsidR="006C57E6" w:rsidRPr="00754146" w:rsidRDefault="006C57E6" w:rsidP="006C57E6">
      <w:pPr>
        <w:spacing w:after="240"/>
        <w:contextualSpacing/>
        <w:jc w:val="both"/>
        <w:rPr>
          <w:rFonts w:cstheme="minorHAnsi"/>
          <w:b/>
          <w:sz w:val="20"/>
          <w:szCs w:val="20"/>
        </w:rPr>
      </w:pPr>
    </w:p>
    <w:p w14:paraId="144EABC9" w14:textId="34E34F13" w:rsidR="006C57E6" w:rsidRDefault="006C57E6" w:rsidP="006C57E6">
      <w:pPr>
        <w:spacing w:after="240"/>
        <w:contextualSpacing/>
        <w:jc w:val="both"/>
        <w:rPr>
          <w:rFonts w:cstheme="minorHAnsi"/>
          <w:b/>
          <w:sz w:val="20"/>
          <w:szCs w:val="20"/>
        </w:rPr>
      </w:pPr>
      <w:r w:rsidRPr="00754146">
        <w:rPr>
          <w:rFonts w:cstheme="minorHAnsi"/>
          <w:b/>
          <w:sz w:val="20"/>
          <w:szCs w:val="20"/>
        </w:rPr>
        <w:t>Consideraciones relevantes respecto a la víctima.</w:t>
      </w:r>
    </w:p>
    <w:p w14:paraId="2920FBFD" w14:textId="77777777" w:rsidR="006C57E6" w:rsidRPr="00754146" w:rsidRDefault="006C57E6" w:rsidP="006C57E6">
      <w:pPr>
        <w:spacing w:after="240"/>
        <w:contextualSpacing/>
        <w:jc w:val="both"/>
        <w:rPr>
          <w:rFonts w:cstheme="minorHAnsi"/>
          <w:b/>
          <w:sz w:val="20"/>
          <w:szCs w:val="20"/>
        </w:rPr>
      </w:pPr>
    </w:p>
    <w:p w14:paraId="716FD4B3" w14:textId="77777777" w:rsidR="006C57E6" w:rsidRDefault="006C57E6" w:rsidP="006C57E6">
      <w:pPr>
        <w:spacing w:after="240"/>
        <w:contextualSpacing/>
        <w:jc w:val="both"/>
        <w:rPr>
          <w:rFonts w:cstheme="minorHAnsi"/>
          <w:b/>
          <w:sz w:val="20"/>
          <w:szCs w:val="20"/>
        </w:rPr>
      </w:pPr>
      <w:r w:rsidRPr="00754146">
        <w:rPr>
          <w:rFonts w:cstheme="minorHAnsi"/>
          <w:b/>
          <w:sz w:val="20"/>
          <w:szCs w:val="20"/>
        </w:rPr>
        <w:t>Ante una denuncia de abuso sexual es importante tener en cuenta lo siguiente:</w:t>
      </w:r>
    </w:p>
    <w:p w14:paraId="6A3FD547" w14:textId="77777777" w:rsidR="006C57E6" w:rsidRPr="00754146" w:rsidRDefault="006C57E6" w:rsidP="006C57E6">
      <w:pPr>
        <w:pStyle w:val="Prrafodelista"/>
        <w:widowControl/>
        <w:numPr>
          <w:ilvl w:val="0"/>
          <w:numId w:val="2"/>
        </w:numPr>
        <w:autoSpaceDE/>
        <w:autoSpaceDN/>
        <w:spacing w:after="240"/>
        <w:ind w:left="714" w:hanging="357"/>
        <w:contextualSpacing/>
        <w:jc w:val="both"/>
        <w:rPr>
          <w:rFonts w:cstheme="minorHAnsi"/>
          <w:bCs/>
          <w:sz w:val="20"/>
          <w:szCs w:val="20"/>
        </w:rPr>
      </w:pPr>
      <w:r w:rsidRPr="00754146">
        <w:rPr>
          <w:rFonts w:cstheme="minorHAnsi"/>
          <w:bCs/>
          <w:sz w:val="20"/>
          <w:szCs w:val="20"/>
        </w:rPr>
        <w:t xml:space="preserve">Resulta fundamental que el adulto que recibe la información no asuma el compromiso de guardarla en secreto, dado que necesariamente deberá actuar para detener, derivar y denunciar el caso, aunque si debe asumir el compromiso de manejarla con reserva y con criterio, compartiendo solo con la o las personas que podrán colaborar para poder resolver la situación. (MINEDUC, 2013). Señalar con claridad que el maltrato y el abuso sexual infantil no son situaciones que deban mantenerse en secreto, dado que el silencio permite mantener y agravar el daño y que nos hace cómplices de posibles daños. </w:t>
      </w:r>
    </w:p>
    <w:p w14:paraId="2DE6078B" w14:textId="77777777" w:rsidR="006C57E6" w:rsidRPr="00754146" w:rsidRDefault="006C57E6" w:rsidP="006C57E6">
      <w:pPr>
        <w:pStyle w:val="Prrafodelista"/>
        <w:widowControl/>
        <w:numPr>
          <w:ilvl w:val="0"/>
          <w:numId w:val="2"/>
        </w:numPr>
        <w:autoSpaceDE/>
        <w:autoSpaceDN/>
        <w:spacing w:after="240"/>
        <w:ind w:left="714" w:hanging="357"/>
        <w:contextualSpacing/>
        <w:jc w:val="both"/>
        <w:rPr>
          <w:rFonts w:cstheme="minorHAnsi"/>
          <w:b/>
          <w:sz w:val="20"/>
          <w:szCs w:val="20"/>
        </w:rPr>
      </w:pPr>
      <w:r w:rsidRPr="00754146">
        <w:rPr>
          <w:rFonts w:cstheme="minorHAnsi"/>
          <w:bCs/>
          <w:sz w:val="20"/>
          <w:szCs w:val="20"/>
        </w:rPr>
        <w:t xml:space="preserve">No realizar una investigación sobre lo sucedido, esto le corresponde al Tribunal o Fiscalía. </w:t>
      </w:r>
    </w:p>
    <w:p w14:paraId="6CBC37E9" w14:textId="77777777" w:rsidR="006C57E6" w:rsidRPr="00754146" w:rsidRDefault="006C57E6" w:rsidP="006C57E6">
      <w:pPr>
        <w:pStyle w:val="Prrafodelista"/>
        <w:widowControl/>
        <w:numPr>
          <w:ilvl w:val="0"/>
          <w:numId w:val="2"/>
        </w:numPr>
        <w:autoSpaceDE/>
        <w:autoSpaceDN/>
        <w:spacing w:after="240"/>
        <w:ind w:left="714" w:hanging="357"/>
        <w:contextualSpacing/>
        <w:jc w:val="both"/>
        <w:rPr>
          <w:rFonts w:cstheme="minorHAnsi"/>
          <w:bCs/>
          <w:sz w:val="20"/>
          <w:szCs w:val="20"/>
        </w:rPr>
      </w:pPr>
      <w:r w:rsidRPr="00754146">
        <w:rPr>
          <w:rFonts w:cstheme="minorHAnsi"/>
          <w:bCs/>
          <w:sz w:val="20"/>
          <w:szCs w:val="20"/>
        </w:rPr>
        <w:t xml:space="preserve">No exponer al niño/a o adolescente a relatar reiteradamente la situación abusiva. Si un funcionario del colegio ya ha escuchado el testimonio del niño/a o adolescente, será él el único que maneje esa información, siendo responsable de comunicarla al director del colegio. Esta estrategia da respuesta a una medida de protección que realiza el colegio hacia él/los estudiantes involucrados en el hecho. </w:t>
      </w:r>
    </w:p>
    <w:p w14:paraId="0BB9CC60" w14:textId="77777777" w:rsidR="006C57E6" w:rsidRDefault="006C57E6" w:rsidP="006C57E6">
      <w:pPr>
        <w:spacing w:after="240"/>
        <w:contextualSpacing/>
        <w:jc w:val="both"/>
        <w:rPr>
          <w:rFonts w:cstheme="minorHAnsi"/>
          <w:b/>
          <w:sz w:val="20"/>
          <w:szCs w:val="20"/>
        </w:rPr>
      </w:pPr>
      <w:r w:rsidRPr="00754146">
        <w:rPr>
          <w:rFonts w:cstheme="minorHAnsi"/>
          <w:b/>
          <w:sz w:val="20"/>
          <w:szCs w:val="20"/>
        </w:rPr>
        <w:t xml:space="preserve"> Ante la sospecha de abuso sexual es importante tener en cuenta lo siguiente:</w:t>
      </w:r>
    </w:p>
    <w:p w14:paraId="71E2338C" w14:textId="77777777" w:rsidR="006C57E6" w:rsidRPr="00754146" w:rsidRDefault="006C57E6" w:rsidP="006C57E6">
      <w:pPr>
        <w:spacing w:after="240"/>
        <w:contextualSpacing/>
        <w:jc w:val="both"/>
        <w:rPr>
          <w:rFonts w:cstheme="minorHAnsi"/>
          <w:b/>
          <w:sz w:val="20"/>
          <w:szCs w:val="20"/>
        </w:rPr>
      </w:pPr>
    </w:p>
    <w:p w14:paraId="0DE0764D" w14:textId="77777777" w:rsidR="006C57E6" w:rsidRDefault="006C57E6" w:rsidP="006C57E6">
      <w:pPr>
        <w:spacing w:after="240"/>
        <w:contextualSpacing/>
        <w:jc w:val="both"/>
        <w:rPr>
          <w:rFonts w:cstheme="minorHAnsi"/>
          <w:bCs/>
          <w:sz w:val="20"/>
          <w:szCs w:val="20"/>
        </w:rPr>
      </w:pPr>
      <w:r w:rsidRPr="00754146">
        <w:rPr>
          <w:rFonts w:cstheme="minorHAnsi"/>
          <w:bCs/>
          <w:sz w:val="20"/>
          <w:szCs w:val="20"/>
        </w:rPr>
        <w:t xml:space="preserve">Informar al Director del establecimiento, para que el profesional que él estime conveniente converse con el niño/a o adolescente. Para ello:  </w:t>
      </w:r>
    </w:p>
    <w:p w14:paraId="772725EF" w14:textId="77777777" w:rsidR="006C57E6" w:rsidRPr="00754146" w:rsidRDefault="006C57E6" w:rsidP="006C57E6">
      <w:pPr>
        <w:pStyle w:val="Prrafodelista"/>
        <w:widowControl/>
        <w:numPr>
          <w:ilvl w:val="0"/>
          <w:numId w:val="3"/>
        </w:numPr>
        <w:autoSpaceDE/>
        <w:autoSpaceDN/>
        <w:spacing w:after="240"/>
        <w:contextualSpacing/>
        <w:jc w:val="both"/>
        <w:rPr>
          <w:rFonts w:cstheme="minorHAnsi"/>
          <w:bCs/>
          <w:sz w:val="20"/>
          <w:szCs w:val="20"/>
        </w:rPr>
      </w:pPr>
      <w:r w:rsidRPr="00754146">
        <w:rPr>
          <w:rFonts w:cstheme="minorHAnsi"/>
          <w:bCs/>
          <w:sz w:val="20"/>
          <w:szCs w:val="20"/>
        </w:rPr>
        <w:t xml:space="preserve">Invite al niño/a o adolescente a conversar en un espacio que resguarde su privacidad. </w:t>
      </w:r>
    </w:p>
    <w:p w14:paraId="33E74A58" w14:textId="77777777" w:rsidR="006C57E6" w:rsidRPr="00754146" w:rsidRDefault="006C57E6" w:rsidP="006C57E6">
      <w:pPr>
        <w:pStyle w:val="Prrafodelista"/>
        <w:widowControl/>
        <w:numPr>
          <w:ilvl w:val="0"/>
          <w:numId w:val="3"/>
        </w:numPr>
        <w:autoSpaceDE/>
        <w:autoSpaceDN/>
        <w:spacing w:after="240"/>
        <w:contextualSpacing/>
        <w:jc w:val="both"/>
        <w:rPr>
          <w:rFonts w:cstheme="minorHAnsi"/>
          <w:bCs/>
          <w:sz w:val="20"/>
          <w:szCs w:val="20"/>
        </w:rPr>
      </w:pPr>
      <w:r w:rsidRPr="00754146">
        <w:rPr>
          <w:rFonts w:cstheme="minorHAnsi"/>
          <w:bCs/>
          <w:sz w:val="20"/>
          <w:szCs w:val="20"/>
        </w:rPr>
        <w:t xml:space="preserve">Manténgase a la altura física del niño/a, estableciendo contacto ocular. Por ejemplo, invítelo a tomar asiento. </w:t>
      </w:r>
    </w:p>
    <w:p w14:paraId="4B1BEA02" w14:textId="77777777" w:rsidR="006C57E6" w:rsidRPr="00754146" w:rsidRDefault="006C57E6" w:rsidP="006C57E6">
      <w:pPr>
        <w:pStyle w:val="Prrafodelista"/>
        <w:widowControl/>
        <w:numPr>
          <w:ilvl w:val="0"/>
          <w:numId w:val="3"/>
        </w:numPr>
        <w:autoSpaceDE/>
        <w:autoSpaceDN/>
        <w:spacing w:after="240"/>
        <w:contextualSpacing/>
        <w:jc w:val="both"/>
        <w:rPr>
          <w:rFonts w:cstheme="minorHAnsi"/>
          <w:bCs/>
          <w:sz w:val="20"/>
          <w:szCs w:val="20"/>
        </w:rPr>
      </w:pPr>
      <w:r w:rsidRPr="00754146">
        <w:rPr>
          <w:rFonts w:cstheme="minorHAnsi"/>
          <w:bCs/>
          <w:sz w:val="20"/>
          <w:szCs w:val="20"/>
        </w:rPr>
        <w:t xml:space="preserve">Haga todo lo posible por ser empático y mantenga una actitud tranquila. No lo alarme. </w:t>
      </w:r>
    </w:p>
    <w:p w14:paraId="08ED38FB" w14:textId="77777777" w:rsidR="006C57E6" w:rsidRPr="00754146" w:rsidRDefault="006C57E6" w:rsidP="006C57E6">
      <w:pPr>
        <w:pStyle w:val="Prrafodelista"/>
        <w:widowControl/>
        <w:numPr>
          <w:ilvl w:val="0"/>
          <w:numId w:val="3"/>
        </w:numPr>
        <w:autoSpaceDE/>
        <w:autoSpaceDN/>
        <w:spacing w:after="240"/>
        <w:contextualSpacing/>
        <w:jc w:val="both"/>
        <w:rPr>
          <w:rFonts w:cstheme="minorHAnsi"/>
          <w:b/>
          <w:sz w:val="20"/>
          <w:szCs w:val="20"/>
        </w:rPr>
      </w:pPr>
      <w:r w:rsidRPr="00754146">
        <w:rPr>
          <w:rFonts w:cstheme="minorHAnsi"/>
          <w:bCs/>
          <w:sz w:val="20"/>
          <w:szCs w:val="20"/>
        </w:rPr>
        <w:t>Procure que el niño/a o adolescente se sienta escuchado, acogido, creído y respetado a medida que va relatando los hechos. No interrumpa, no lo presione, no haga preguntas innecesarias respecto a detalles.</w:t>
      </w:r>
      <w:r w:rsidRPr="00754146">
        <w:rPr>
          <w:rFonts w:cstheme="minorHAnsi"/>
          <w:b/>
          <w:sz w:val="20"/>
          <w:szCs w:val="20"/>
        </w:rPr>
        <w:t xml:space="preserve"> </w:t>
      </w:r>
    </w:p>
    <w:p w14:paraId="0FAF9807" w14:textId="77777777" w:rsidR="006C57E6" w:rsidRPr="00754146" w:rsidRDefault="006C57E6" w:rsidP="006C57E6">
      <w:pPr>
        <w:pStyle w:val="Prrafodelista"/>
        <w:widowControl/>
        <w:numPr>
          <w:ilvl w:val="0"/>
          <w:numId w:val="3"/>
        </w:numPr>
        <w:autoSpaceDE/>
        <w:autoSpaceDN/>
        <w:spacing w:after="240"/>
        <w:contextualSpacing/>
        <w:jc w:val="both"/>
        <w:rPr>
          <w:rFonts w:cstheme="minorHAnsi"/>
          <w:b/>
          <w:sz w:val="20"/>
          <w:szCs w:val="20"/>
        </w:rPr>
      </w:pPr>
      <w:r w:rsidRPr="00754146">
        <w:rPr>
          <w:rFonts w:cstheme="minorHAnsi"/>
          <w:bCs/>
          <w:sz w:val="20"/>
          <w:szCs w:val="20"/>
        </w:rPr>
        <w:t>Intente trasmitirle al niño/a o adolescente que lo sucedido no ha sido su culpa.</w:t>
      </w:r>
      <w:r w:rsidRPr="00754146">
        <w:rPr>
          <w:rFonts w:cstheme="minorHAnsi"/>
          <w:b/>
          <w:sz w:val="20"/>
          <w:szCs w:val="20"/>
        </w:rPr>
        <w:t xml:space="preserve"> </w:t>
      </w:r>
    </w:p>
    <w:p w14:paraId="5E6809C6" w14:textId="77777777" w:rsidR="006C57E6" w:rsidRPr="00754146" w:rsidRDefault="006C57E6" w:rsidP="006C57E6">
      <w:pPr>
        <w:pStyle w:val="Prrafodelista"/>
        <w:widowControl/>
        <w:numPr>
          <w:ilvl w:val="0"/>
          <w:numId w:val="3"/>
        </w:numPr>
        <w:autoSpaceDE/>
        <w:autoSpaceDN/>
        <w:spacing w:after="240"/>
        <w:contextualSpacing/>
        <w:jc w:val="both"/>
        <w:rPr>
          <w:rFonts w:cstheme="minorHAnsi"/>
          <w:b/>
          <w:sz w:val="20"/>
          <w:szCs w:val="20"/>
        </w:rPr>
      </w:pPr>
      <w:r w:rsidRPr="00754146">
        <w:rPr>
          <w:rFonts w:cstheme="minorHAnsi"/>
          <w:bCs/>
          <w:sz w:val="20"/>
          <w:szCs w:val="20"/>
        </w:rPr>
        <w:t>No cuestione el relato del menor. No enjuicie.</w:t>
      </w:r>
      <w:r w:rsidRPr="00754146">
        <w:rPr>
          <w:rFonts w:cstheme="minorHAnsi"/>
          <w:b/>
          <w:sz w:val="20"/>
          <w:szCs w:val="20"/>
        </w:rPr>
        <w:t xml:space="preserve"> </w:t>
      </w:r>
    </w:p>
    <w:p w14:paraId="584BEAD6" w14:textId="77777777" w:rsidR="006C57E6" w:rsidRPr="00754146" w:rsidRDefault="006C57E6" w:rsidP="006C57E6">
      <w:pPr>
        <w:pStyle w:val="Prrafodelista"/>
        <w:widowControl/>
        <w:numPr>
          <w:ilvl w:val="0"/>
          <w:numId w:val="3"/>
        </w:numPr>
        <w:autoSpaceDE/>
        <w:autoSpaceDN/>
        <w:spacing w:after="240"/>
        <w:contextualSpacing/>
        <w:jc w:val="both"/>
        <w:rPr>
          <w:rFonts w:cstheme="minorHAnsi"/>
          <w:b/>
          <w:sz w:val="20"/>
          <w:szCs w:val="20"/>
        </w:rPr>
      </w:pPr>
      <w:r w:rsidRPr="00754146">
        <w:rPr>
          <w:rFonts w:cstheme="minorHAnsi"/>
          <w:bCs/>
          <w:sz w:val="20"/>
          <w:szCs w:val="20"/>
        </w:rPr>
        <w:t>No induzca el relato del estudiante con preguntas que le sugieran quién es el abusador/a.</w:t>
      </w:r>
      <w:r w:rsidRPr="00754146">
        <w:rPr>
          <w:rFonts w:cstheme="minorHAnsi"/>
          <w:b/>
          <w:sz w:val="20"/>
          <w:szCs w:val="20"/>
        </w:rPr>
        <w:t xml:space="preserve"> </w:t>
      </w:r>
    </w:p>
    <w:p w14:paraId="737D01E2" w14:textId="77777777" w:rsidR="006C57E6" w:rsidRPr="00754146" w:rsidRDefault="006C57E6" w:rsidP="006C57E6">
      <w:pPr>
        <w:pStyle w:val="Prrafodelista"/>
        <w:widowControl/>
        <w:numPr>
          <w:ilvl w:val="0"/>
          <w:numId w:val="3"/>
        </w:numPr>
        <w:autoSpaceDE/>
        <w:autoSpaceDN/>
        <w:spacing w:after="240"/>
        <w:contextualSpacing/>
        <w:jc w:val="both"/>
        <w:rPr>
          <w:rFonts w:cstheme="minorHAnsi"/>
          <w:b/>
          <w:sz w:val="20"/>
          <w:szCs w:val="20"/>
        </w:rPr>
      </w:pPr>
      <w:r w:rsidRPr="00754146">
        <w:rPr>
          <w:rFonts w:cstheme="minorHAnsi"/>
          <w:bCs/>
          <w:sz w:val="20"/>
          <w:szCs w:val="20"/>
        </w:rPr>
        <w:t>Si el niño/a o adolescente no quiere hablar, no lo presione. Respete su silencio.</w:t>
      </w:r>
      <w:r w:rsidRPr="00754146">
        <w:rPr>
          <w:rFonts w:cstheme="minorHAnsi"/>
          <w:b/>
          <w:sz w:val="20"/>
          <w:szCs w:val="20"/>
        </w:rPr>
        <w:t xml:space="preserve"> </w:t>
      </w:r>
    </w:p>
    <w:p w14:paraId="1DBE3BC2" w14:textId="77777777" w:rsidR="006C57E6" w:rsidRDefault="006C57E6" w:rsidP="006C57E6">
      <w:pPr>
        <w:pStyle w:val="Prrafodelista"/>
        <w:widowControl/>
        <w:numPr>
          <w:ilvl w:val="0"/>
          <w:numId w:val="3"/>
        </w:numPr>
        <w:autoSpaceDE/>
        <w:autoSpaceDN/>
        <w:spacing w:after="240"/>
        <w:contextualSpacing/>
        <w:jc w:val="both"/>
        <w:rPr>
          <w:rFonts w:cstheme="minorHAnsi"/>
          <w:bCs/>
          <w:sz w:val="20"/>
          <w:szCs w:val="20"/>
        </w:rPr>
      </w:pPr>
      <w:r w:rsidRPr="00754146">
        <w:rPr>
          <w:rFonts w:cstheme="minorHAnsi"/>
          <w:bCs/>
          <w:sz w:val="20"/>
          <w:szCs w:val="20"/>
        </w:rPr>
        <w:t>Registre en forma textual el relato del estudiante (esto puede servir como evidencia al momento de denunciar).</w:t>
      </w:r>
    </w:p>
    <w:p w14:paraId="2607304F" w14:textId="589103DB" w:rsidR="006C57E6" w:rsidRDefault="006C57E6" w:rsidP="006C57E6">
      <w:pPr>
        <w:spacing w:after="240"/>
        <w:contextualSpacing/>
        <w:jc w:val="both"/>
        <w:rPr>
          <w:rFonts w:cstheme="minorHAnsi"/>
          <w:b/>
          <w:sz w:val="20"/>
          <w:szCs w:val="20"/>
        </w:rPr>
      </w:pPr>
      <w:r w:rsidRPr="00754146">
        <w:rPr>
          <w:rFonts w:cstheme="minorHAnsi"/>
          <w:b/>
          <w:sz w:val="20"/>
          <w:szCs w:val="20"/>
        </w:rPr>
        <w:t>Procedimiento en caso de que el victimario sea un funcionario del colegio</w:t>
      </w:r>
    </w:p>
    <w:p w14:paraId="7CD50E54"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En caso de que cualquier miembro de la comunidad reciba o tome conocimiento de una denuncia o hecho de abuso sexual hacia un menor deberá informar inmediatamente al Director del colegio u otro Directivo del establecimiento.</w:t>
      </w:r>
    </w:p>
    <w:p w14:paraId="14939F3C"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La denuncia deberá quedar registrada por escrito. No obstante, atendida la gravedad de los hechos denunciados y para el caso de quien ponga en conocimiento de los hechos se niegue de cualquier forma a poner los hechos por escrito, el Director o el Directivo que reciba la denuncia, deberá dictar de oficio la resolución que ordene la investigación sumaria. Esta denuncia interna debe ser tratada bajo absoluta reserva y sin involucrar innecesariamente a otras personas del establecimiento educacional.</w:t>
      </w:r>
    </w:p>
    <w:p w14:paraId="7E5077DE" w14:textId="2A988F70" w:rsidR="006C57E6" w:rsidRPr="00E76C08"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 xml:space="preserve">Recibida una denuncia, el Director o quien lo remplace, deberá poner en conocimiento de estos </w:t>
      </w:r>
      <w:r w:rsidRPr="00E76C08">
        <w:rPr>
          <w:rFonts w:cstheme="minorHAnsi"/>
          <w:sz w:val="20"/>
          <w:szCs w:val="20"/>
        </w:rPr>
        <w:t>hechos al padre, madre, apoderado o tutor del menor</w:t>
      </w:r>
      <w:r w:rsidR="00476DCF" w:rsidRPr="00E76C08">
        <w:rPr>
          <w:rFonts w:cstheme="minorHAnsi"/>
          <w:sz w:val="20"/>
          <w:szCs w:val="20"/>
        </w:rPr>
        <w:t>, mediante citación al colegio con carácter de urgente</w:t>
      </w:r>
      <w:r w:rsidR="005E6239" w:rsidRPr="00E76C08">
        <w:rPr>
          <w:rFonts w:cstheme="minorHAnsi"/>
          <w:sz w:val="20"/>
          <w:szCs w:val="20"/>
        </w:rPr>
        <w:t>, el mismo día</w:t>
      </w:r>
      <w:r w:rsidR="00476DCF" w:rsidRPr="00E76C08">
        <w:rPr>
          <w:rFonts w:cstheme="minorHAnsi"/>
          <w:sz w:val="20"/>
          <w:szCs w:val="20"/>
        </w:rPr>
        <w:t>.</w:t>
      </w:r>
    </w:p>
    <w:p w14:paraId="70136CE4"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El hecho de iniciar la investigación sumaria, no podrá en ningún caso ser obstáculo para impedir que el padre, madre, tutor o apoderado efectué la denuncia de los hechos a los órganos investigadores criminales.</w:t>
      </w:r>
    </w:p>
    <w:p w14:paraId="344560BD"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El Director dispondrá mediante resolución el inicio de una investigación sumaria (menor a un día de duración) a cargo del Encargado de Convivencia Escolar o quien lo remplace, que deberá estudiar la acusación.</w:t>
      </w:r>
    </w:p>
    <w:p w14:paraId="649CFA84"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El Encargado de Convivencia Escolar o quien realice la investigación sumaria o quien tome en conocimiento de los hechos, deberá salvaguardar los elementos probatorios que permitan acreditar la existencia del eventual delito y no alterar la escena del mismo, en caso de que deban ponerse los hechos en conocimiento de las policías o fiscalía en su caso.</w:t>
      </w:r>
    </w:p>
    <w:p w14:paraId="75437B35"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Se cuidarán los derechos e identidad tanto del acusado como del o la denunciante, procurando atención y cuidado para ambos en esta parte preliminar del proceso.</w:t>
      </w:r>
    </w:p>
    <w:p w14:paraId="38DA979E"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 xml:space="preserve">El Director(a) y/o otro directivo, deberá citar a entrevista al funcionario involucrado en los hechos e informar de las acusaciones realizadas en su contra, señalando las medidas a tomar mientras dura el proceso de investigación interna. Como constancia de este proceso se debe firmar un acta de entrevista donde conste explícitamente el motivo, las medidas a tomar y que el funcionario(a) tomó conocimiento. </w:t>
      </w:r>
    </w:p>
    <w:p w14:paraId="34F74983"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El funcionario tendrá un plazo de 12 horas para efectuar sus descargos ante la dirección del colegio, desde que le fuese notificada la denuncia en su contra.</w:t>
      </w:r>
    </w:p>
    <w:p w14:paraId="0DCBFA83" w14:textId="77777777" w:rsidR="006C57E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Con el propósito de facilitar la investigación, el debido proceso y los derechos tanto del menor como del denunciado, se deberá suspender de sus funciones a este último, previo consentimiento de éste, respetando las normas establecidas en el Código del Trabajo, del Estatuto Docente y demás normas legales pertinentes.</w:t>
      </w:r>
    </w:p>
    <w:p w14:paraId="00C5A290" w14:textId="1457F611" w:rsidR="00B9368B" w:rsidRPr="00E76C08" w:rsidRDefault="00B9368B" w:rsidP="006C57E6">
      <w:pPr>
        <w:pStyle w:val="Prrafodelista"/>
        <w:widowControl/>
        <w:numPr>
          <w:ilvl w:val="0"/>
          <w:numId w:val="9"/>
        </w:numPr>
        <w:autoSpaceDE/>
        <w:autoSpaceDN/>
        <w:spacing w:after="240"/>
        <w:contextualSpacing/>
        <w:jc w:val="both"/>
        <w:rPr>
          <w:rFonts w:cstheme="minorHAnsi"/>
          <w:sz w:val="20"/>
          <w:szCs w:val="20"/>
        </w:rPr>
      </w:pPr>
      <w:r w:rsidRPr="00E76C08">
        <w:rPr>
          <w:rFonts w:cstheme="minorHAnsi"/>
          <w:sz w:val="20"/>
          <w:szCs w:val="20"/>
        </w:rPr>
        <w:t xml:space="preserve">Como medida protectora se </w:t>
      </w:r>
      <w:r w:rsidR="0001369A" w:rsidRPr="00E76C08">
        <w:rPr>
          <w:rFonts w:cstheme="minorHAnsi"/>
          <w:sz w:val="20"/>
          <w:szCs w:val="20"/>
        </w:rPr>
        <w:t xml:space="preserve">evitará todo contacto entre víctima </w:t>
      </w:r>
      <w:r w:rsidR="000B1A5D" w:rsidRPr="00E76C08">
        <w:rPr>
          <w:rFonts w:cstheme="minorHAnsi"/>
          <w:sz w:val="20"/>
          <w:szCs w:val="20"/>
        </w:rPr>
        <w:t>y posible agresor.</w:t>
      </w:r>
    </w:p>
    <w:p w14:paraId="655637D9" w14:textId="77777777" w:rsidR="006C57E6" w:rsidRPr="00E76C08" w:rsidRDefault="006C57E6" w:rsidP="006C57E6">
      <w:pPr>
        <w:pStyle w:val="Prrafodelista"/>
        <w:widowControl/>
        <w:numPr>
          <w:ilvl w:val="0"/>
          <w:numId w:val="9"/>
        </w:numPr>
        <w:autoSpaceDE/>
        <w:autoSpaceDN/>
        <w:spacing w:after="240"/>
        <w:contextualSpacing/>
        <w:jc w:val="both"/>
        <w:rPr>
          <w:rFonts w:cstheme="minorHAnsi"/>
          <w:sz w:val="20"/>
          <w:szCs w:val="20"/>
        </w:rPr>
      </w:pPr>
      <w:r w:rsidRPr="00E76C08">
        <w:rPr>
          <w:rFonts w:cstheme="minorHAnsi"/>
          <w:sz w:val="20"/>
          <w:szCs w:val="20"/>
        </w:rPr>
        <w:t>De todas las actuaciones y diligencias deberá levantarse acta por escrito y ser firmada por quien las toma o las decreta. Los relatos de quienes presten testimonio deberán ser anotados textualmente como evidencias al momento de denunciar. El denunciado, siempre podrá negarse a prestar declaración y guardar silencio y no suscribir la declaración que preste.</w:t>
      </w:r>
    </w:p>
    <w:p w14:paraId="37A96BE1" w14:textId="3089AB4C" w:rsidR="006C57E6" w:rsidRPr="00754146" w:rsidRDefault="007E67CE" w:rsidP="006C57E6">
      <w:pPr>
        <w:pStyle w:val="Prrafodelista"/>
        <w:widowControl/>
        <w:numPr>
          <w:ilvl w:val="0"/>
          <w:numId w:val="9"/>
        </w:numPr>
        <w:autoSpaceDE/>
        <w:autoSpaceDN/>
        <w:spacing w:after="240"/>
        <w:contextualSpacing/>
        <w:jc w:val="both"/>
        <w:rPr>
          <w:rFonts w:cstheme="minorHAnsi"/>
          <w:sz w:val="20"/>
          <w:szCs w:val="20"/>
        </w:rPr>
      </w:pPr>
      <w:r w:rsidRPr="00E76C08">
        <w:rPr>
          <w:rFonts w:cstheme="minorHAnsi"/>
          <w:sz w:val="20"/>
          <w:szCs w:val="20"/>
        </w:rPr>
        <w:t>Como medida psicosocial, s</w:t>
      </w:r>
      <w:r w:rsidR="006C57E6" w:rsidRPr="00E76C08">
        <w:rPr>
          <w:rFonts w:cstheme="minorHAnsi"/>
          <w:sz w:val="20"/>
          <w:szCs w:val="20"/>
        </w:rPr>
        <w:t xml:space="preserve">i la familia lo solicita, el menor afectado podrá ser asistido por el psicólogo </w:t>
      </w:r>
      <w:r w:rsidR="006C57E6" w:rsidRPr="00754146">
        <w:rPr>
          <w:rFonts w:cstheme="minorHAnsi"/>
          <w:sz w:val="20"/>
          <w:szCs w:val="20"/>
        </w:rPr>
        <w:t xml:space="preserve">del colegio, con el fin de prestar contención emocional. </w:t>
      </w:r>
    </w:p>
    <w:p w14:paraId="799C6DBA"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En caso de que deba tomarse declaración a un menor, habrá que tener en cuenta la edad, sexo y condición de él o ella, salvaguardando su integridad física y síquica, siempre autorizada por el padre, madre, tutor o apoderado del o la menor. En todo caso no se podrá someter al o la menor a prestar múltiples declaraciones, exponerlo y/o confrontarlo con el supuesto agresor.</w:t>
      </w:r>
    </w:p>
    <w:p w14:paraId="012A745B"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 xml:space="preserve">Registrar en forma textual lo que el menor señala y no intentar indagar más de lo necesario, pues eso podría llevar a contaminar e invalidar la única prueba que se pueda tener en casos de abuso sexual, sobre todo cuando no existen pruebas físicas. </w:t>
      </w:r>
    </w:p>
    <w:p w14:paraId="54BE7D3B" w14:textId="0DB616C8"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Transcurrido el plazo para la investigación interna, haya o no descargos o argumentos, el encargado remitirá los antecedentes al equipo directivo del colegio, quién decidirá en una sola reunión, si procede hacer la denuncia siguiendo los términos legales, o la desechará por no encontrar argumentos suficientes para dar verosimilitud al hecho denunciado. Esta decisión deberá ser siempre asesorada por</w:t>
      </w:r>
      <w:r w:rsidR="007C10DA">
        <w:rPr>
          <w:rFonts w:cstheme="minorHAnsi"/>
          <w:sz w:val="20"/>
          <w:szCs w:val="20"/>
        </w:rPr>
        <w:t xml:space="preserve"> un</w:t>
      </w:r>
      <w:r w:rsidRPr="00754146">
        <w:rPr>
          <w:rFonts w:cstheme="minorHAnsi"/>
          <w:sz w:val="20"/>
          <w:szCs w:val="20"/>
        </w:rPr>
        <w:t xml:space="preserve"> abogado de la Fundación.  </w:t>
      </w:r>
    </w:p>
    <w:p w14:paraId="2AD726CA" w14:textId="351FC37A"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E76C08">
        <w:rPr>
          <w:rFonts w:cstheme="minorHAnsi"/>
          <w:sz w:val="20"/>
          <w:szCs w:val="20"/>
        </w:rPr>
        <w:t xml:space="preserve">Si tras la indagatoria en el colegio se verifica cierta verosimilitud de la denuncia (el más leve indicio), la institución </w:t>
      </w:r>
      <w:r w:rsidR="003A7A88" w:rsidRPr="00E76C08">
        <w:rPr>
          <w:rFonts w:cstheme="minorHAnsi"/>
          <w:sz w:val="20"/>
          <w:szCs w:val="20"/>
        </w:rPr>
        <w:t xml:space="preserve">a través del Director o quien </w:t>
      </w:r>
      <w:r w:rsidR="0040389A" w:rsidRPr="00E76C08">
        <w:rPr>
          <w:rFonts w:cstheme="minorHAnsi"/>
          <w:sz w:val="20"/>
          <w:szCs w:val="20"/>
        </w:rPr>
        <w:t xml:space="preserve">él determine </w:t>
      </w:r>
      <w:r w:rsidRPr="00E76C08">
        <w:rPr>
          <w:rFonts w:cstheme="minorHAnsi"/>
          <w:sz w:val="20"/>
          <w:szCs w:val="20"/>
        </w:rPr>
        <w:t xml:space="preserve">deberá denunciar inmediatamente la situación a las autoridades competentes (Ministerio Público, Carabineros, PDI). El Director deberá </w:t>
      </w:r>
      <w:r w:rsidRPr="00754146">
        <w:rPr>
          <w:rFonts w:cstheme="minorHAnsi"/>
          <w:sz w:val="20"/>
          <w:szCs w:val="20"/>
        </w:rPr>
        <w:t>dictar una resolución fundada al efecto, sobreseer el expediente y poner los antecedentes a disposición de las policías o fiscalía respectiva.</w:t>
      </w:r>
    </w:p>
    <w:p w14:paraId="1AF7D6F9"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En ningún caso el Directivo podrá atribuirse facultades judiciales. Una vez que el caso esté ante la justicia o sus órganos auxiliares, serán éstos los que se encargarán de indagar.</w:t>
      </w:r>
    </w:p>
    <w:p w14:paraId="30FEBBCA"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La denuncia a la justicia, como se ha dicho, en el caso de tratarse de una institución educacional debe efectuarse dentro de las veinticuatro horas siguientes al momento en que se tomó conocimiento del hecho. Los funcionarios de un colegio o escuela a cargo del cuidado de menores están obligados a hacer la denuncia.</w:t>
      </w:r>
    </w:p>
    <w:p w14:paraId="37770A1A" w14:textId="77777777" w:rsidR="006C57E6" w:rsidRPr="0075414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La Dirección del colegio informará sobre la denuncia a la Fundación Educacional.</w:t>
      </w:r>
    </w:p>
    <w:p w14:paraId="6CCB597D" w14:textId="7EF46136" w:rsidR="006C57E6" w:rsidRDefault="006C57E6" w:rsidP="006C57E6">
      <w:pPr>
        <w:pStyle w:val="Prrafodelista"/>
        <w:widowControl/>
        <w:numPr>
          <w:ilvl w:val="0"/>
          <w:numId w:val="9"/>
        </w:numPr>
        <w:autoSpaceDE/>
        <w:autoSpaceDN/>
        <w:spacing w:after="240"/>
        <w:contextualSpacing/>
        <w:jc w:val="both"/>
        <w:rPr>
          <w:rFonts w:cstheme="minorHAnsi"/>
          <w:sz w:val="20"/>
          <w:szCs w:val="20"/>
        </w:rPr>
      </w:pPr>
      <w:r w:rsidRPr="00754146">
        <w:rPr>
          <w:rFonts w:cstheme="minorHAnsi"/>
          <w:sz w:val="20"/>
          <w:szCs w:val="20"/>
        </w:rPr>
        <w:t xml:space="preserve">En vista de la presunción de inocencia de la cual goza todo ciudadano como parte de sus derechos humanos, la sola denuncia no es argumento suficiente para terminar la relación laboral. No </w:t>
      </w:r>
      <w:r w:rsidR="00DD4D34" w:rsidRPr="00754146">
        <w:rPr>
          <w:rFonts w:cstheme="minorHAnsi"/>
          <w:sz w:val="20"/>
          <w:szCs w:val="20"/>
        </w:rPr>
        <w:t>obstante,</w:t>
      </w:r>
      <w:r w:rsidRPr="00754146">
        <w:rPr>
          <w:rFonts w:cstheme="minorHAnsi"/>
          <w:sz w:val="20"/>
          <w:szCs w:val="20"/>
        </w:rPr>
        <w:t xml:space="preserve"> lo anterior, y debido a las probables diligencias que realice el Ministerio Público o uno de los agentes investigadores, el afectado debiera entender que es preferible, mientras dure el proceso, al menos ausentarse para preparar su defensa, así como para evitar la estigmatización social. Por lo mismo, se podrá acordar contractualmente, de manera temporal, un permiso con o sin goce de remuneraciones, o un cambio temporal de actividad, que permita evitar el contacto entre la víctima y el presunto hechor.</w:t>
      </w:r>
    </w:p>
    <w:p w14:paraId="17BAAB58" w14:textId="54F64E7E" w:rsidR="007072E0" w:rsidRPr="00E76C08" w:rsidRDefault="007072E0" w:rsidP="006C57E6">
      <w:pPr>
        <w:pStyle w:val="Prrafodelista"/>
        <w:widowControl/>
        <w:numPr>
          <w:ilvl w:val="0"/>
          <w:numId w:val="9"/>
        </w:numPr>
        <w:autoSpaceDE/>
        <w:autoSpaceDN/>
        <w:spacing w:after="240"/>
        <w:contextualSpacing/>
        <w:jc w:val="both"/>
        <w:rPr>
          <w:rFonts w:cstheme="minorHAnsi"/>
          <w:sz w:val="20"/>
          <w:szCs w:val="20"/>
        </w:rPr>
      </w:pPr>
      <w:r w:rsidRPr="00E76C08">
        <w:rPr>
          <w:rFonts w:cstheme="minorHAnsi"/>
          <w:sz w:val="20"/>
          <w:szCs w:val="20"/>
        </w:rPr>
        <w:t xml:space="preserve">Durante lo que dure el proceso, como medida psicosocial, el colegio </w:t>
      </w:r>
      <w:r w:rsidR="001F431E" w:rsidRPr="00E76C08">
        <w:rPr>
          <w:rFonts w:cstheme="minorHAnsi"/>
          <w:sz w:val="20"/>
          <w:szCs w:val="20"/>
        </w:rPr>
        <w:t xml:space="preserve">mantendrá el acompañamiento psicológico, </w:t>
      </w:r>
      <w:r w:rsidR="00D64F9F" w:rsidRPr="00E76C08">
        <w:rPr>
          <w:rFonts w:cstheme="minorHAnsi"/>
          <w:sz w:val="20"/>
          <w:szCs w:val="20"/>
        </w:rPr>
        <w:t>si los padres lo consienten.</w:t>
      </w:r>
      <w:r w:rsidR="007903B3" w:rsidRPr="00E76C08">
        <w:rPr>
          <w:rFonts w:cstheme="minorHAnsi"/>
          <w:sz w:val="20"/>
          <w:szCs w:val="20"/>
        </w:rPr>
        <w:t xml:space="preserve"> </w:t>
      </w:r>
    </w:p>
    <w:p w14:paraId="52FF76C7" w14:textId="48C0D507" w:rsidR="00D64F9F" w:rsidRPr="00E76C08" w:rsidRDefault="00FF0FDE" w:rsidP="006C57E6">
      <w:pPr>
        <w:pStyle w:val="Prrafodelista"/>
        <w:widowControl/>
        <w:numPr>
          <w:ilvl w:val="0"/>
          <w:numId w:val="9"/>
        </w:numPr>
        <w:autoSpaceDE/>
        <w:autoSpaceDN/>
        <w:spacing w:after="240"/>
        <w:contextualSpacing/>
        <w:jc w:val="both"/>
        <w:rPr>
          <w:rFonts w:cstheme="minorHAnsi"/>
          <w:sz w:val="20"/>
          <w:szCs w:val="20"/>
        </w:rPr>
      </w:pPr>
      <w:r w:rsidRPr="00E76C08">
        <w:rPr>
          <w:rFonts w:cstheme="minorHAnsi"/>
          <w:sz w:val="20"/>
          <w:szCs w:val="20"/>
        </w:rPr>
        <w:t>Como medida pedagógica se deberá estar atento a la situación académica del</w:t>
      </w:r>
      <w:r w:rsidR="003264C4" w:rsidRPr="00E76C08">
        <w:rPr>
          <w:rFonts w:cstheme="minorHAnsi"/>
          <w:sz w:val="20"/>
          <w:szCs w:val="20"/>
        </w:rPr>
        <w:t xml:space="preserve"> o la </w:t>
      </w:r>
      <w:r w:rsidRPr="00E76C08">
        <w:rPr>
          <w:rFonts w:cstheme="minorHAnsi"/>
          <w:sz w:val="20"/>
          <w:szCs w:val="20"/>
        </w:rPr>
        <w:t>menor</w:t>
      </w:r>
      <w:r w:rsidR="00F52CBB" w:rsidRPr="00E76C08">
        <w:rPr>
          <w:rFonts w:cstheme="minorHAnsi"/>
          <w:sz w:val="20"/>
          <w:szCs w:val="20"/>
        </w:rPr>
        <w:t xml:space="preserve">, </w:t>
      </w:r>
      <w:r w:rsidR="00EC4E3E" w:rsidRPr="00E76C08">
        <w:rPr>
          <w:rFonts w:cstheme="minorHAnsi"/>
          <w:sz w:val="20"/>
          <w:szCs w:val="20"/>
        </w:rPr>
        <w:t>y prestar los apoyos que sean necesarios.</w:t>
      </w:r>
    </w:p>
    <w:p w14:paraId="67A96420" w14:textId="0868C0EC" w:rsidR="00EC4E3E" w:rsidRPr="00E76C08" w:rsidRDefault="00346E6D" w:rsidP="006C57E6">
      <w:pPr>
        <w:pStyle w:val="Prrafodelista"/>
        <w:widowControl/>
        <w:numPr>
          <w:ilvl w:val="0"/>
          <w:numId w:val="9"/>
        </w:numPr>
        <w:autoSpaceDE/>
        <w:autoSpaceDN/>
        <w:spacing w:after="240"/>
        <w:contextualSpacing/>
        <w:jc w:val="both"/>
        <w:rPr>
          <w:rFonts w:cstheme="minorHAnsi"/>
          <w:sz w:val="20"/>
          <w:szCs w:val="20"/>
        </w:rPr>
      </w:pPr>
      <w:r w:rsidRPr="00E76C08">
        <w:rPr>
          <w:rFonts w:cstheme="minorHAnsi"/>
          <w:sz w:val="20"/>
          <w:szCs w:val="20"/>
        </w:rPr>
        <w:t xml:space="preserve">Se deberá estar en comunicación permanente con los padres, al menos una vez al mes, mientras dure el proceso, </w:t>
      </w:r>
      <w:r w:rsidR="006B7491" w:rsidRPr="00E76C08">
        <w:rPr>
          <w:rFonts w:cstheme="minorHAnsi"/>
          <w:sz w:val="20"/>
          <w:szCs w:val="20"/>
        </w:rPr>
        <w:t>para estar atentos a cualquier evento que pueda afectar al menor.</w:t>
      </w:r>
    </w:p>
    <w:p w14:paraId="6DE1FA61" w14:textId="77777777" w:rsidR="001D3029" w:rsidRDefault="001D3029" w:rsidP="001D3029">
      <w:pPr>
        <w:widowControl/>
        <w:autoSpaceDE/>
        <w:autoSpaceDN/>
        <w:spacing w:after="240"/>
        <w:contextualSpacing/>
        <w:jc w:val="both"/>
        <w:rPr>
          <w:rFonts w:cstheme="minorHAnsi"/>
          <w:b/>
          <w:sz w:val="20"/>
          <w:szCs w:val="20"/>
        </w:rPr>
      </w:pPr>
    </w:p>
    <w:p w14:paraId="1E5754AF" w14:textId="607F2971" w:rsidR="006C57E6" w:rsidRPr="00754146" w:rsidRDefault="006C57E6" w:rsidP="001D3029">
      <w:pPr>
        <w:widowControl/>
        <w:autoSpaceDE/>
        <w:autoSpaceDN/>
        <w:spacing w:after="240"/>
        <w:contextualSpacing/>
        <w:jc w:val="both"/>
        <w:rPr>
          <w:rFonts w:cstheme="minorHAnsi"/>
          <w:b/>
          <w:sz w:val="20"/>
          <w:szCs w:val="20"/>
        </w:rPr>
      </w:pPr>
      <w:r w:rsidRPr="001D3029">
        <w:rPr>
          <w:rFonts w:cstheme="minorHAnsi"/>
          <w:b/>
          <w:sz w:val="20"/>
          <w:szCs w:val="20"/>
        </w:rPr>
        <w:t>Procedimiento en caso de que los hechos de connotación o abuso sexuales se den entre estudiantes del establecimiento.</w:t>
      </w:r>
    </w:p>
    <w:p w14:paraId="17586FB4" w14:textId="77777777" w:rsidR="006C57E6" w:rsidRPr="00754146"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754146">
        <w:rPr>
          <w:rFonts w:cstheme="minorHAnsi"/>
          <w:sz w:val="20"/>
          <w:szCs w:val="20"/>
        </w:rPr>
        <w:t>Inmediatamente</w:t>
      </w:r>
      <w:r w:rsidRPr="00754146">
        <w:rPr>
          <w:rFonts w:cstheme="minorHAnsi"/>
          <w:bCs/>
          <w:sz w:val="20"/>
          <w:szCs w:val="20"/>
        </w:rPr>
        <w:t xml:space="preserve"> que se tome conocimiento de una situación de posible abuso sexual, el funcionario o adulto que toma conocimiento deberá informar del hecho al Director/a del colegio, quedando registro escrito.</w:t>
      </w:r>
    </w:p>
    <w:p w14:paraId="1EAC2C4C" w14:textId="77777777" w:rsidR="00B62EA0"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754146">
        <w:rPr>
          <w:rFonts w:cstheme="minorHAnsi"/>
          <w:bCs/>
          <w:sz w:val="20"/>
          <w:szCs w:val="20"/>
        </w:rPr>
        <w:t xml:space="preserve">El Director/a, el equipo directivo y los profesionales competentes del colegio, entrevistarán a los estudiantes por separado y simultáneamente, de modo de obtener testimonios de las propias percepciones de los estudiantes, sin estar interferidos por opiniones del grupo. </w:t>
      </w:r>
    </w:p>
    <w:p w14:paraId="36C213B9" w14:textId="40774305" w:rsidR="006C57E6" w:rsidRPr="00754146"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754146">
        <w:rPr>
          <w:rFonts w:cstheme="minorHAnsi"/>
          <w:bCs/>
          <w:sz w:val="20"/>
          <w:szCs w:val="20"/>
        </w:rPr>
        <w:t>Una vez corroborado el hecho</w:t>
      </w:r>
      <w:r w:rsidR="005D311A">
        <w:rPr>
          <w:rFonts w:cstheme="minorHAnsi"/>
          <w:bCs/>
          <w:sz w:val="20"/>
          <w:szCs w:val="20"/>
        </w:rPr>
        <w:t xml:space="preserve"> el Director o quien él determine</w:t>
      </w:r>
      <w:r w:rsidRPr="00754146">
        <w:rPr>
          <w:rFonts w:cstheme="minorHAnsi"/>
          <w:bCs/>
          <w:sz w:val="20"/>
          <w:szCs w:val="20"/>
        </w:rPr>
        <w:t>, se procederá a realizar la denuncia ante las autoridades correspondientes</w:t>
      </w:r>
      <w:r w:rsidR="005D311A">
        <w:rPr>
          <w:rFonts w:cstheme="minorHAnsi"/>
          <w:bCs/>
          <w:sz w:val="20"/>
          <w:szCs w:val="20"/>
        </w:rPr>
        <w:t>.</w:t>
      </w:r>
    </w:p>
    <w:p w14:paraId="4E7B770C" w14:textId="77777777" w:rsidR="006C57E6" w:rsidRPr="00E76C08"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754146">
        <w:rPr>
          <w:rFonts w:cstheme="minorHAnsi"/>
          <w:bCs/>
          <w:sz w:val="20"/>
          <w:szCs w:val="20"/>
        </w:rPr>
        <w:t xml:space="preserve">Se citará a todos los apoderados/as involucrados para informarles sobre la información obtenida </w:t>
      </w:r>
      <w:r w:rsidRPr="00E76C08">
        <w:rPr>
          <w:rFonts w:cstheme="minorHAnsi"/>
          <w:bCs/>
          <w:sz w:val="20"/>
          <w:szCs w:val="20"/>
        </w:rPr>
        <w:t xml:space="preserve">desde el colegio. </w:t>
      </w:r>
    </w:p>
    <w:p w14:paraId="48959CCB" w14:textId="75E43543" w:rsidR="00C93E89" w:rsidRPr="00E76C08" w:rsidRDefault="00C93E89" w:rsidP="0007334E">
      <w:pPr>
        <w:pStyle w:val="Prrafodelista"/>
        <w:widowControl/>
        <w:numPr>
          <w:ilvl w:val="0"/>
          <w:numId w:val="6"/>
        </w:numPr>
        <w:autoSpaceDE/>
        <w:autoSpaceDN/>
        <w:spacing w:after="240"/>
        <w:contextualSpacing/>
        <w:jc w:val="both"/>
        <w:rPr>
          <w:rFonts w:cstheme="minorHAnsi"/>
          <w:sz w:val="20"/>
          <w:szCs w:val="20"/>
        </w:rPr>
      </w:pPr>
      <w:r w:rsidRPr="00E76C08">
        <w:rPr>
          <w:rFonts w:cstheme="minorHAnsi"/>
          <w:sz w:val="20"/>
          <w:szCs w:val="20"/>
        </w:rPr>
        <w:t>Se cuidarán los derechos e identidad tanto del</w:t>
      </w:r>
      <w:r w:rsidR="0007334E" w:rsidRPr="00E76C08">
        <w:rPr>
          <w:rFonts w:cstheme="minorHAnsi"/>
          <w:sz w:val="20"/>
          <w:szCs w:val="20"/>
        </w:rPr>
        <w:t>/la</w:t>
      </w:r>
      <w:r w:rsidRPr="00E76C08">
        <w:rPr>
          <w:rFonts w:cstheme="minorHAnsi"/>
          <w:sz w:val="20"/>
          <w:szCs w:val="20"/>
        </w:rPr>
        <w:t xml:space="preserve"> acusado</w:t>
      </w:r>
      <w:r w:rsidR="0007334E" w:rsidRPr="00E76C08">
        <w:rPr>
          <w:rFonts w:cstheme="minorHAnsi"/>
          <w:sz w:val="20"/>
          <w:szCs w:val="20"/>
        </w:rPr>
        <w:t>/a</w:t>
      </w:r>
      <w:r w:rsidRPr="00E76C08">
        <w:rPr>
          <w:rFonts w:cstheme="minorHAnsi"/>
          <w:sz w:val="20"/>
          <w:szCs w:val="20"/>
        </w:rPr>
        <w:t xml:space="preserve"> como del o la denunciante, procurando atención y cuidado para ambos.</w:t>
      </w:r>
    </w:p>
    <w:p w14:paraId="7192F534" w14:textId="77777777" w:rsidR="006C57E6" w:rsidRPr="00E76C08"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Como medida de protección mientras se recaban los antecedentes, se deberá analizar en conjunto con los padres la posibilidad de que los estudiantes involucrados no asistan al colegio en lo que se investiga la situación internamente.</w:t>
      </w:r>
    </w:p>
    <w:p w14:paraId="62BA7D73" w14:textId="438307D5" w:rsidR="001079FF" w:rsidRPr="00E76C08" w:rsidRDefault="0067560B" w:rsidP="006C57E6">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 xml:space="preserve">Como medida pedagógica, </w:t>
      </w:r>
      <w:r w:rsidR="005551CB" w:rsidRPr="00E76C08">
        <w:rPr>
          <w:rFonts w:cstheme="minorHAnsi"/>
          <w:bCs/>
          <w:sz w:val="20"/>
          <w:szCs w:val="20"/>
        </w:rPr>
        <w:t xml:space="preserve">se deberá entregar material de trabajo </w:t>
      </w:r>
      <w:r w:rsidR="00E047B9" w:rsidRPr="00E76C08">
        <w:rPr>
          <w:rFonts w:cstheme="minorHAnsi"/>
          <w:bCs/>
          <w:sz w:val="20"/>
          <w:szCs w:val="20"/>
        </w:rPr>
        <w:t xml:space="preserve">al hogar el tiempo que los estudiantes no acudan al colegio </w:t>
      </w:r>
      <w:r w:rsidR="006D1FE3" w:rsidRPr="00E76C08">
        <w:rPr>
          <w:rFonts w:cstheme="minorHAnsi"/>
          <w:bCs/>
          <w:sz w:val="20"/>
          <w:szCs w:val="20"/>
        </w:rPr>
        <w:t>y ofrecer tutoría presencial u online en horario alterno para resolver dudas de la materia.</w:t>
      </w:r>
    </w:p>
    <w:p w14:paraId="2DD5B0AC" w14:textId="505F7B25" w:rsidR="006C57E6" w:rsidRPr="00E76C08"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 xml:space="preserve">El Encargado de Convivencia Escolar </w:t>
      </w:r>
      <w:r w:rsidR="00B67026" w:rsidRPr="00E76C08">
        <w:rPr>
          <w:rFonts w:cstheme="minorHAnsi"/>
          <w:bCs/>
          <w:sz w:val="20"/>
          <w:szCs w:val="20"/>
        </w:rPr>
        <w:t xml:space="preserve">realizará investigación interna de una duración máxima de </w:t>
      </w:r>
      <w:r w:rsidR="00426893" w:rsidRPr="00E76C08">
        <w:rPr>
          <w:rFonts w:cstheme="minorHAnsi"/>
          <w:bCs/>
          <w:sz w:val="20"/>
          <w:szCs w:val="20"/>
        </w:rPr>
        <w:t xml:space="preserve">5 días, en la que </w:t>
      </w:r>
      <w:r w:rsidRPr="00E76C08">
        <w:rPr>
          <w:rFonts w:cstheme="minorHAnsi"/>
          <w:bCs/>
          <w:sz w:val="20"/>
          <w:szCs w:val="20"/>
        </w:rPr>
        <w:t>recabará los antecedentes del o los estudiantes y en conjunto con el Director tomarán medidas y sanciones de acuerdo a cada caso en base al Reglamento de Convivencia Escolar.</w:t>
      </w:r>
    </w:p>
    <w:p w14:paraId="79E775CC" w14:textId="0CA15491" w:rsidR="006C57E6" w:rsidRPr="00E76C08"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Se llamará al estudiante y al apoderado a entrevista con el Director/a para informarle el procedimiento a seguir y firmar sanción</w:t>
      </w:r>
      <w:r w:rsidR="00F60EC6" w:rsidRPr="00E76C08">
        <w:rPr>
          <w:rFonts w:cstheme="minorHAnsi"/>
          <w:bCs/>
          <w:sz w:val="20"/>
          <w:szCs w:val="20"/>
        </w:rPr>
        <w:t xml:space="preserve">, medidas </w:t>
      </w:r>
      <w:r w:rsidRPr="00E76C08">
        <w:rPr>
          <w:rFonts w:cstheme="minorHAnsi"/>
          <w:bCs/>
          <w:sz w:val="20"/>
          <w:szCs w:val="20"/>
        </w:rPr>
        <w:t>y/o acuerdo</w:t>
      </w:r>
      <w:r w:rsidR="00F60EC6" w:rsidRPr="00E76C08">
        <w:rPr>
          <w:rFonts w:cstheme="minorHAnsi"/>
          <w:bCs/>
          <w:sz w:val="20"/>
          <w:szCs w:val="20"/>
        </w:rPr>
        <w:t>s</w:t>
      </w:r>
      <w:r w:rsidRPr="00E76C08">
        <w:rPr>
          <w:rFonts w:cstheme="minorHAnsi"/>
          <w:bCs/>
          <w:sz w:val="20"/>
          <w:szCs w:val="20"/>
        </w:rPr>
        <w:t xml:space="preserve"> correspondiente</w:t>
      </w:r>
      <w:r w:rsidR="00F60EC6" w:rsidRPr="00E76C08">
        <w:rPr>
          <w:rFonts w:cstheme="minorHAnsi"/>
          <w:bCs/>
          <w:sz w:val="20"/>
          <w:szCs w:val="20"/>
        </w:rPr>
        <w:t>s</w:t>
      </w:r>
      <w:r w:rsidRPr="00E76C08">
        <w:rPr>
          <w:rFonts w:cstheme="minorHAnsi"/>
          <w:bCs/>
          <w:sz w:val="20"/>
          <w:szCs w:val="20"/>
        </w:rPr>
        <w:t>, de acuerdo a lo estipulado en el Reglamento de Convivencia del colegio</w:t>
      </w:r>
      <w:r w:rsidR="00F60EC6" w:rsidRPr="00E76C08">
        <w:rPr>
          <w:rFonts w:cstheme="minorHAnsi"/>
          <w:bCs/>
          <w:sz w:val="20"/>
          <w:szCs w:val="20"/>
        </w:rPr>
        <w:t xml:space="preserve"> y a los medios de comunicación allí establecidos</w:t>
      </w:r>
      <w:r w:rsidRPr="00E76C08">
        <w:rPr>
          <w:rFonts w:cstheme="minorHAnsi"/>
          <w:bCs/>
          <w:sz w:val="20"/>
          <w:szCs w:val="20"/>
        </w:rPr>
        <w:t xml:space="preserve">. Así como establecer la modalidad de seguimiento del estudiante en el caso de que este permanezca en el colegio. </w:t>
      </w:r>
    </w:p>
    <w:p w14:paraId="3F9EFF9B" w14:textId="2AF2883E" w:rsidR="006C57E6" w:rsidRPr="00754146"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 xml:space="preserve">De considerarse pertinente, </w:t>
      </w:r>
      <w:r w:rsidR="000C5C82" w:rsidRPr="00E76C08">
        <w:rPr>
          <w:rFonts w:cstheme="minorHAnsi"/>
          <w:bCs/>
          <w:sz w:val="20"/>
          <w:szCs w:val="20"/>
        </w:rPr>
        <w:t xml:space="preserve">como medida formativa </w:t>
      </w:r>
      <w:r w:rsidRPr="00E76C08">
        <w:rPr>
          <w:rFonts w:cstheme="minorHAnsi"/>
          <w:bCs/>
          <w:sz w:val="20"/>
          <w:szCs w:val="20"/>
        </w:rPr>
        <w:t xml:space="preserve">se realizará una reunión de apoderados en los </w:t>
      </w:r>
      <w:r w:rsidRPr="00754146">
        <w:rPr>
          <w:rFonts w:cstheme="minorHAnsi"/>
          <w:bCs/>
          <w:sz w:val="20"/>
          <w:szCs w:val="20"/>
        </w:rPr>
        <w:t>cursos respectivos para clarificar información, manteniendo estricta confidencialidad de la identidad de los participantes.</w:t>
      </w:r>
    </w:p>
    <w:p w14:paraId="51C0B7BF" w14:textId="412493B1" w:rsidR="006C57E6" w:rsidRPr="00E76C08" w:rsidRDefault="00E53858" w:rsidP="006C57E6">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Como medida formativa, e</w:t>
      </w:r>
      <w:r w:rsidR="006C57E6" w:rsidRPr="00E76C08">
        <w:rPr>
          <w:rFonts w:cstheme="minorHAnsi"/>
          <w:bCs/>
          <w:sz w:val="20"/>
          <w:szCs w:val="20"/>
        </w:rPr>
        <w:t xml:space="preserve">n los cursos correspondientes y durante la hora de Orientación, el profesor/a jefe en compañía del psicólogo/a rescatarán las percepciones y vivencias de los estudiantes del curso, de manera indirecta, siempre aludiendo a un clima general de respeto y crecimiento a partir de lo vivido, apuntando al refuerzo de las normas de una sana convivencia. </w:t>
      </w:r>
    </w:p>
    <w:p w14:paraId="6955FD71" w14:textId="4E69E3C0" w:rsidR="006C57E6" w:rsidRPr="00E76C08" w:rsidRDefault="004F1DE8" w:rsidP="006C57E6">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Como medida psicosocial, s</w:t>
      </w:r>
      <w:r w:rsidR="006C57E6" w:rsidRPr="00E76C08">
        <w:rPr>
          <w:rFonts w:cstheme="minorHAnsi"/>
          <w:bCs/>
          <w:sz w:val="20"/>
          <w:szCs w:val="20"/>
        </w:rPr>
        <w:t xml:space="preserve">e realizará seguimiento del caso por parte del profesor/a jefe y el psicólogo/a. El colegio deberá cumplir un rol de seguimiento y acompañamiento del estudiante y su familia, teniendo reuniones mensuales con el grupo familiar más cercano al menor para mantenerse al tanto del curso del proceso judicial mientras este se lleva a cabo. </w:t>
      </w:r>
    </w:p>
    <w:p w14:paraId="5E107A73" w14:textId="540D8582" w:rsidR="0007256D" w:rsidRPr="00E76C08" w:rsidRDefault="00BF37C5" w:rsidP="0007256D">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 xml:space="preserve">Como medida de protección, mientras dure la investigación judicial el colegio deberá procurar </w:t>
      </w:r>
      <w:r w:rsidR="0084200E" w:rsidRPr="00E76C08">
        <w:rPr>
          <w:rFonts w:cstheme="minorHAnsi"/>
          <w:bCs/>
          <w:sz w:val="20"/>
          <w:szCs w:val="20"/>
        </w:rPr>
        <w:t xml:space="preserve">evitar el contacto ente víctima y agresor, </w:t>
      </w:r>
      <w:r w:rsidR="002B7447" w:rsidRPr="00E76C08">
        <w:rPr>
          <w:rFonts w:cstheme="minorHAnsi"/>
          <w:bCs/>
          <w:sz w:val="20"/>
          <w:szCs w:val="20"/>
        </w:rPr>
        <w:t xml:space="preserve">en especial cuando se trate de </w:t>
      </w:r>
      <w:r w:rsidR="0057431C" w:rsidRPr="00E76C08">
        <w:rPr>
          <w:rFonts w:cstheme="minorHAnsi"/>
          <w:bCs/>
          <w:sz w:val="20"/>
          <w:szCs w:val="20"/>
        </w:rPr>
        <w:t>estudiantes de un mismo curso, por ejemplo, no participar de trabajos grupales juntos, no interactuar físicamente en clases de Ed. Física, sentarlos distanciados en la sala</w:t>
      </w:r>
      <w:r w:rsidR="005C70EE" w:rsidRPr="00E76C08">
        <w:rPr>
          <w:rFonts w:cstheme="minorHAnsi"/>
          <w:bCs/>
          <w:sz w:val="20"/>
          <w:szCs w:val="20"/>
        </w:rPr>
        <w:t xml:space="preserve">, entre otras posibles y consensuadas con los </w:t>
      </w:r>
      <w:r w:rsidR="0013132A" w:rsidRPr="00E76C08">
        <w:rPr>
          <w:rFonts w:cstheme="minorHAnsi"/>
          <w:bCs/>
          <w:sz w:val="20"/>
          <w:szCs w:val="20"/>
        </w:rPr>
        <w:t>apo</w:t>
      </w:r>
      <w:r w:rsidR="005C70EE" w:rsidRPr="00E76C08">
        <w:rPr>
          <w:rFonts w:cstheme="minorHAnsi"/>
          <w:bCs/>
          <w:sz w:val="20"/>
          <w:szCs w:val="20"/>
        </w:rPr>
        <w:t>derados</w:t>
      </w:r>
      <w:r w:rsidR="0057431C" w:rsidRPr="00E76C08">
        <w:rPr>
          <w:rFonts w:cstheme="minorHAnsi"/>
          <w:bCs/>
          <w:sz w:val="20"/>
          <w:szCs w:val="20"/>
        </w:rPr>
        <w:t xml:space="preserve">. </w:t>
      </w:r>
    </w:p>
    <w:p w14:paraId="50377B2A" w14:textId="4415CFFE" w:rsidR="003312F1" w:rsidRPr="00E76C08" w:rsidRDefault="0007256D" w:rsidP="0007256D">
      <w:pPr>
        <w:pStyle w:val="Prrafodelista"/>
        <w:widowControl/>
        <w:numPr>
          <w:ilvl w:val="0"/>
          <w:numId w:val="6"/>
        </w:numPr>
        <w:autoSpaceDE/>
        <w:autoSpaceDN/>
        <w:spacing w:after="240"/>
        <w:contextualSpacing/>
        <w:jc w:val="both"/>
        <w:rPr>
          <w:rFonts w:cstheme="minorHAnsi"/>
          <w:bCs/>
          <w:sz w:val="20"/>
          <w:szCs w:val="20"/>
        </w:rPr>
      </w:pPr>
      <w:r w:rsidRPr="00E76C08">
        <w:rPr>
          <w:rFonts w:cstheme="minorHAnsi"/>
          <w:bCs/>
          <w:sz w:val="20"/>
          <w:szCs w:val="20"/>
        </w:rPr>
        <w:t>L</w:t>
      </w:r>
      <w:r w:rsidR="003312F1" w:rsidRPr="00E76C08">
        <w:rPr>
          <w:rFonts w:cstheme="minorHAnsi"/>
          <w:bCs/>
          <w:sz w:val="20"/>
          <w:szCs w:val="20"/>
        </w:rPr>
        <w:t xml:space="preserve">os padres de la víctima deberán tomar conocimiento de </w:t>
      </w:r>
      <w:r w:rsidR="00275239" w:rsidRPr="00E76C08">
        <w:rPr>
          <w:rFonts w:cstheme="minorHAnsi"/>
          <w:bCs/>
          <w:sz w:val="20"/>
          <w:szCs w:val="20"/>
        </w:rPr>
        <w:t xml:space="preserve">que medidas como el cambio de curso para el posible agresor, sólo podrán ser </w:t>
      </w:r>
      <w:r w:rsidR="00AE0313" w:rsidRPr="00E76C08">
        <w:rPr>
          <w:rFonts w:cstheme="minorHAnsi"/>
          <w:bCs/>
          <w:sz w:val="20"/>
          <w:szCs w:val="20"/>
        </w:rPr>
        <w:t>consideradas por orden de un Tribunal o porque existe el consentimiento de</w:t>
      </w:r>
      <w:r w:rsidR="0013132A" w:rsidRPr="00E76C08">
        <w:rPr>
          <w:rFonts w:cstheme="minorHAnsi"/>
          <w:bCs/>
          <w:sz w:val="20"/>
          <w:szCs w:val="20"/>
        </w:rPr>
        <w:t xml:space="preserve"> todas</w:t>
      </w:r>
      <w:r w:rsidR="00AE0313" w:rsidRPr="00E76C08">
        <w:rPr>
          <w:rFonts w:cstheme="minorHAnsi"/>
          <w:bCs/>
          <w:sz w:val="20"/>
          <w:szCs w:val="20"/>
        </w:rPr>
        <w:t xml:space="preserve"> las partes para que se lleve a cabo.</w:t>
      </w:r>
    </w:p>
    <w:p w14:paraId="22E8B6D6" w14:textId="77777777" w:rsidR="006C57E6" w:rsidRPr="00754146"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754146">
        <w:rPr>
          <w:rFonts w:cstheme="minorHAnsi"/>
          <w:bCs/>
          <w:sz w:val="20"/>
          <w:szCs w:val="20"/>
        </w:rPr>
        <w:t xml:space="preserve">Cualquier documento que indique tuición, prohibición de acercamiento a cualquier tipo de familiar, deberán venir timbrados y firmados por el Tribunal o Juzgado pertinente y se deberá mantener una copia en Dirección del colegio. </w:t>
      </w:r>
    </w:p>
    <w:p w14:paraId="54BB00F7" w14:textId="7A232CD2" w:rsidR="006C57E6" w:rsidRDefault="006C57E6" w:rsidP="006C57E6">
      <w:pPr>
        <w:pStyle w:val="Prrafodelista"/>
        <w:widowControl/>
        <w:numPr>
          <w:ilvl w:val="0"/>
          <w:numId w:val="6"/>
        </w:numPr>
        <w:autoSpaceDE/>
        <w:autoSpaceDN/>
        <w:spacing w:after="240"/>
        <w:contextualSpacing/>
        <w:jc w:val="both"/>
        <w:rPr>
          <w:rFonts w:cstheme="minorHAnsi"/>
          <w:bCs/>
          <w:sz w:val="20"/>
          <w:szCs w:val="20"/>
        </w:rPr>
      </w:pPr>
      <w:r w:rsidRPr="00754146">
        <w:rPr>
          <w:rFonts w:cstheme="minorHAnsi"/>
          <w:bCs/>
          <w:sz w:val="20"/>
          <w:szCs w:val="20"/>
        </w:rPr>
        <w:t>Debe llevarse absoluta sistematización y rigurosidad en los registros de las evidencias del proceso realizado, resguardando la absoluta confidencialidad, ante eventuales denuncias a los organismos pertinentes como Superintendencia de Educación</w:t>
      </w:r>
      <w:r w:rsidR="00E63C60">
        <w:rPr>
          <w:rFonts w:cstheme="minorHAnsi"/>
          <w:bCs/>
          <w:sz w:val="20"/>
          <w:szCs w:val="20"/>
        </w:rPr>
        <w:t>.</w:t>
      </w:r>
    </w:p>
    <w:p w14:paraId="1C859A07" w14:textId="77777777" w:rsidR="007F46B5" w:rsidRDefault="007F46B5" w:rsidP="00F6043F">
      <w:pPr>
        <w:spacing w:after="240"/>
        <w:contextualSpacing/>
        <w:jc w:val="both"/>
        <w:rPr>
          <w:rFonts w:cstheme="minorHAnsi"/>
          <w:b/>
          <w:color w:val="FF0000"/>
          <w:sz w:val="20"/>
          <w:szCs w:val="20"/>
        </w:rPr>
      </w:pPr>
    </w:p>
    <w:p w14:paraId="366292FD" w14:textId="72ECFFD4" w:rsidR="00F6043F" w:rsidRPr="001C4BEE" w:rsidRDefault="00F6043F" w:rsidP="00F6043F">
      <w:pPr>
        <w:spacing w:after="240"/>
        <w:contextualSpacing/>
        <w:jc w:val="both"/>
        <w:rPr>
          <w:rFonts w:cstheme="minorHAnsi"/>
          <w:b/>
          <w:sz w:val="20"/>
          <w:szCs w:val="20"/>
        </w:rPr>
      </w:pPr>
      <w:r w:rsidRPr="001C4BEE">
        <w:rPr>
          <w:rFonts w:cstheme="minorHAnsi"/>
          <w:b/>
          <w:sz w:val="20"/>
          <w:szCs w:val="20"/>
        </w:rPr>
        <w:t>Procedimiento en caso de que el victimario sea un</w:t>
      </w:r>
      <w:r w:rsidR="006E6B61" w:rsidRPr="001C4BEE">
        <w:rPr>
          <w:rFonts w:cstheme="minorHAnsi"/>
          <w:b/>
          <w:sz w:val="20"/>
          <w:szCs w:val="20"/>
        </w:rPr>
        <w:t xml:space="preserve"> adulto </w:t>
      </w:r>
      <w:r w:rsidR="007F46B5" w:rsidRPr="001C4BEE">
        <w:rPr>
          <w:rFonts w:cstheme="minorHAnsi"/>
          <w:b/>
          <w:sz w:val="20"/>
          <w:szCs w:val="20"/>
        </w:rPr>
        <w:t xml:space="preserve">fuera del </w:t>
      </w:r>
      <w:r w:rsidR="004C6D7F" w:rsidRPr="001C4BEE">
        <w:rPr>
          <w:rFonts w:cstheme="minorHAnsi"/>
          <w:b/>
          <w:sz w:val="20"/>
          <w:szCs w:val="20"/>
        </w:rPr>
        <w:t>contexto escolar</w:t>
      </w:r>
    </w:p>
    <w:p w14:paraId="21A709D5" w14:textId="769D0CA5" w:rsidR="00BB20B5" w:rsidRPr="001C4BEE" w:rsidRDefault="007F46B5" w:rsidP="007F46B5">
      <w:pPr>
        <w:pStyle w:val="Prrafodelista"/>
        <w:numPr>
          <w:ilvl w:val="0"/>
          <w:numId w:val="15"/>
        </w:numPr>
        <w:spacing w:after="240"/>
        <w:contextualSpacing/>
        <w:jc w:val="both"/>
        <w:rPr>
          <w:rFonts w:cstheme="minorHAnsi"/>
          <w:bCs/>
          <w:sz w:val="20"/>
          <w:szCs w:val="20"/>
        </w:rPr>
      </w:pPr>
      <w:r w:rsidRPr="001C4BEE">
        <w:rPr>
          <w:rFonts w:cstheme="minorHAnsi"/>
          <w:bCs/>
          <w:sz w:val="20"/>
          <w:szCs w:val="20"/>
        </w:rPr>
        <w:t>El</w:t>
      </w:r>
      <w:r w:rsidR="00DD09AF" w:rsidRPr="001C4BEE">
        <w:rPr>
          <w:rFonts w:cstheme="minorHAnsi"/>
          <w:bCs/>
          <w:sz w:val="20"/>
          <w:szCs w:val="20"/>
        </w:rPr>
        <w:t>/la</w:t>
      </w:r>
      <w:r w:rsidRPr="001C4BEE">
        <w:rPr>
          <w:rFonts w:cstheme="minorHAnsi"/>
          <w:bCs/>
          <w:sz w:val="20"/>
          <w:szCs w:val="20"/>
        </w:rPr>
        <w:t xml:space="preserve"> funcionario</w:t>
      </w:r>
      <w:r w:rsidR="00DD09AF" w:rsidRPr="001C4BEE">
        <w:rPr>
          <w:rFonts w:cstheme="minorHAnsi"/>
          <w:bCs/>
          <w:sz w:val="20"/>
          <w:szCs w:val="20"/>
        </w:rPr>
        <w:t>/a</w:t>
      </w:r>
      <w:r w:rsidRPr="001C4BEE">
        <w:rPr>
          <w:rFonts w:cstheme="minorHAnsi"/>
          <w:bCs/>
          <w:sz w:val="20"/>
          <w:szCs w:val="20"/>
        </w:rPr>
        <w:t xml:space="preserve"> que </w:t>
      </w:r>
      <w:r w:rsidR="009C0ACF" w:rsidRPr="001C4BEE">
        <w:rPr>
          <w:rFonts w:cstheme="minorHAnsi"/>
          <w:bCs/>
          <w:sz w:val="20"/>
          <w:szCs w:val="20"/>
        </w:rPr>
        <w:t xml:space="preserve">tome conocimiento </w:t>
      </w:r>
      <w:r w:rsidRPr="001C4BEE">
        <w:rPr>
          <w:rFonts w:cstheme="minorHAnsi"/>
          <w:bCs/>
          <w:sz w:val="20"/>
          <w:szCs w:val="20"/>
        </w:rPr>
        <w:t xml:space="preserve">de </w:t>
      </w:r>
      <w:r w:rsidR="009C0ACF" w:rsidRPr="001C4BEE">
        <w:rPr>
          <w:rFonts w:cstheme="minorHAnsi"/>
          <w:bCs/>
          <w:sz w:val="20"/>
          <w:szCs w:val="20"/>
        </w:rPr>
        <w:t xml:space="preserve">un posible </w:t>
      </w:r>
      <w:r w:rsidR="00BB20B5" w:rsidRPr="001C4BEE">
        <w:rPr>
          <w:rFonts w:cstheme="minorHAnsi"/>
          <w:bCs/>
          <w:sz w:val="20"/>
          <w:szCs w:val="20"/>
        </w:rPr>
        <w:t xml:space="preserve">abuso hacia un </w:t>
      </w:r>
      <w:r w:rsidR="00980C4A" w:rsidRPr="001C4BEE">
        <w:rPr>
          <w:rFonts w:cstheme="minorHAnsi"/>
          <w:bCs/>
          <w:sz w:val="20"/>
          <w:szCs w:val="20"/>
        </w:rPr>
        <w:t>NNA</w:t>
      </w:r>
      <w:r w:rsidRPr="001C4BEE">
        <w:rPr>
          <w:rFonts w:cstheme="minorHAnsi"/>
          <w:bCs/>
          <w:sz w:val="20"/>
          <w:szCs w:val="20"/>
        </w:rPr>
        <w:t xml:space="preserve"> ya sea por la </w:t>
      </w:r>
      <w:r w:rsidR="00BB20B5" w:rsidRPr="001C4BEE">
        <w:rPr>
          <w:rFonts w:cstheme="minorHAnsi"/>
          <w:bCs/>
          <w:sz w:val="20"/>
          <w:szCs w:val="20"/>
        </w:rPr>
        <w:t>declaración de terceros o</w:t>
      </w:r>
      <w:r w:rsidRPr="001C4BEE">
        <w:rPr>
          <w:rFonts w:cstheme="minorHAnsi"/>
          <w:bCs/>
          <w:sz w:val="20"/>
          <w:szCs w:val="20"/>
        </w:rPr>
        <w:t xml:space="preserve"> por </w:t>
      </w:r>
      <w:r w:rsidR="00BB20B5" w:rsidRPr="001C4BEE">
        <w:rPr>
          <w:rFonts w:cstheme="minorHAnsi"/>
          <w:bCs/>
          <w:sz w:val="20"/>
          <w:szCs w:val="20"/>
        </w:rPr>
        <w:t>el propio</w:t>
      </w:r>
      <w:r w:rsidRPr="001C4BEE">
        <w:rPr>
          <w:rFonts w:cstheme="minorHAnsi"/>
          <w:bCs/>
          <w:sz w:val="20"/>
          <w:szCs w:val="20"/>
        </w:rPr>
        <w:t xml:space="preserve"> estudiante, deberá informar inmediatamente al Director/a del colegio o a quien lo subrogue.</w:t>
      </w:r>
    </w:p>
    <w:p w14:paraId="2030DFF4" w14:textId="77777777" w:rsidR="009E1AC3" w:rsidRPr="001C4BEE" w:rsidRDefault="007F46B5" w:rsidP="007F46B5">
      <w:pPr>
        <w:pStyle w:val="Prrafodelista"/>
        <w:numPr>
          <w:ilvl w:val="0"/>
          <w:numId w:val="15"/>
        </w:numPr>
        <w:spacing w:after="240"/>
        <w:contextualSpacing/>
        <w:jc w:val="both"/>
        <w:rPr>
          <w:rFonts w:cstheme="minorHAnsi"/>
          <w:bCs/>
          <w:sz w:val="20"/>
          <w:szCs w:val="20"/>
        </w:rPr>
      </w:pPr>
      <w:r w:rsidRPr="001C4BEE">
        <w:rPr>
          <w:rFonts w:cstheme="minorHAnsi"/>
          <w:bCs/>
          <w:sz w:val="20"/>
          <w:szCs w:val="20"/>
        </w:rPr>
        <w:t xml:space="preserve">El Director/a informará al Encargado de Convivencia Escolar, quien instruirá al psicólogo del establecimiento para que indague </w:t>
      </w:r>
      <w:r w:rsidR="009E1AC3" w:rsidRPr="001C4BEE">
        <w:rPr>
          <w:rFonts w:cstheme="minorHAnsi"/>
          <w:bCs/>
          <w:sz w:val="20"/>
          <w:szCs w:val="20"/>
        </w:rPr>
        <w:t>c</w:t>
      </w:r>
      <w:r w:rsidRPr="001C4BEE">
        <w:rPr>
          <w:rFonts w:cstheme="minorHAnsi"/>
          <w:bCs/>
          <w:sz w:val="20"/>
          <w:szCs w:val="20"/>
        </w:rPr>
        <w:t>on la cautela necesaria</w:t>
      </w:r>
      <w:r w:rsidR="009E1AC3" w:rsidRPr="001C4BEE">
        <w:rPr>
          <w:rFonts w:cstheme="minorHAnsi"/>
          <w:bCs/>
          <w:sz w:val="20"/>
          <w:szCs w:val="20"/>
        </w:rPr>
        <w:t xml:space="preserve"> establecida en este protocolo</w:t>
      </w:r>
      <w:r w:rsidRPr="001C4BEE">
        <w:rPr>
          <w:rFonts w:cstheme="minorHAnsi"/>
          <w:bCs/>
          <w:sz w:val="20"/>
          <w:szCs w:val="20"/>
        </w:rPr>
        <w:t xml:space="preserve">. </w:t>
      </w:r>
    </w:p>
    <w:p w14:paraId="4901B3F1" w14:textId="2026B739" w:rsidR="00980C4A" w:rsidRPr="001C4BEE" w:rsidRDefault="007F46B5" w:rsidP="007F46B5">
      <w:pPr>
        <w:pStyle w:val="Prrafodelista"/>
        <w:numPr>
          <w:ilvl w:val="0"/>
          <w:numId w:val="15"/>
        </w:numPr>
        <w:spacing w:after="240"/>
        <w:contextualSpacing/>
        <w:jc w:val="both"/>
        <w:rPr>
          <w:rFonts w:cstheme="minorHAnsi"/>
          <w:bCs/>
          <w:sz w:val="20"/>
          <w:szCs w:val="20"/>
        </w:rPr>
      </w:pPr>
      <w:r w:rsidRPr="001C4BEE">
        <w:rPr>
          <w:rFonts w:cstheme="minorHAnsi"/>
          <w:bCs/>
          <w:sz w:val="20"/>
          <w:szCs w:val="20"/>
        </w:rPr>
        <w:t xml:space="preserve">Si </w:t>
      </w:r>
      <w:r w:rsidR="00980C4A" w:rsidRPr="001C4BEE">
        <w:rPr>
          <w:rFonts w:cstheme="minorHAnsi"/>
          <w:bCs/>
          <w:sz w:val="20"/>
          <w:szCs w:val="20"/>
        </w:rPr>
        <w:t>el estudiante</w:t>
      </w:r>
      <w:r w:rsidRPr="001C4BEE">
        <w:rPr>
          <w:rFonts w:cstheme="minorHAnsi"/>
          <w:bCs/>
          <w:sz w:val="20"/>
          <w:szCs w:val="20"/>
        </w:rPr>
        <w:t xml:space="preserve"> está en edad pre-escola</w:t>
      </w:r>
      <w:r w:rsidR="00980C4A" w:rsidRPr="001C4BEE">
        <w:rPr>
          <w:rFonts w:cstheme="minorHAnsi"/>
          <w:bCs/>
          <w:sz w:val="20"/>
          <w:szCs w:val="20"/>
        </w:rPr>
        <w:t>r</w:t>
      </w:r>
      <w:r w:rsidRPr="001C4BEE">
        <w:rPr>
          <w:rFonts w:cstheme="minorHAnsi"/>
          <w:bCs/>
          <w:sz w:val="20"/>
          <w:szCs w:val="20"/>
        </w:rPr>
        <w:t xml:space="preserve"> se podrá omitir la entrevista previa y se</w:t>
      </w:r>
      <w:r w:rsidR="00980C4A" w:rsidRPr="001C4BEE">
        <w:rPr>
          <w:rFonts w:cstheme="minorHAnsi"/>
          <w:bCs/>
          <w:sz w:val="20"/>
          <w:szCs w:val="20"/>
        </w:rPr>
        <w:t xml:space="preserve"> continuará con el procedimiento.</w:t>
      </w:r>
    </w:p>
    <w:p w14:paraId="2DA70BB4" w14:textId="36BB36C1" w:rsidR="007F46B5" w:rsidRPr="001C4BEE" w:rsidRDefault="007F46B5" w:rsidP="007F46B5">
      <w:pPr>
        <w:pStyle w:val="Prrafodelista"/>
        <w:numPr>
          <w:ilvl w:val="0"/>
          <w:numId w:val="15"/>
        </w:numPr>
        <w:spacing w:after="240"/>
        <w:contextualSpacing/>
        <w:jc w:val="both"/>
        <w:rPr>
          <w:rFonts w:cstheme="minorHAnsi"/>
          <w:bCs/>
          <w:sz w:val="20"/>
          <w:szCs w:val="20"/>
        </w:rPr>
      </w:pPr>
      <w:r w:rsidRPr="001C4BEE">
        <w:rPr>
          <w:rFonts w:cstheme="minorHAnsi"/>
          <w:bCs/>
          <w:sz w:val="20"/>
          <w:szCs w:val="20"/>
        </w:rPr>
        <w:t xml:space="preserve">El Encargado de Convivencia Escolar deberá llamar telefónicamente al apoderado para informarle la situación ocurrida, y solicitarle que se dirija al Establecimiento </w:t>
      </w:r>
      <w:r w:rsidR="004C6D7F" w:rsidRPr="001C4BEE">
        <w:rPr>
          <w:rFonts w:cstheme="minorHAnsi"/>
          <w:bCs/>
          <w:sz w:val="20"/>
          <w:szCs w:val="20"/>
        </w:rPr>
        <w:t xml:space="preserve">con el fin de </w:t>
      </w:r>
      <w:r w:rsidR="00E77A6E" w:rsidRPr="001C4BEE">
        <w:rPr>
          <w:rFonts w:cstheme="minorHAnsi"/>
          <w:bCs/>
          <w:sz w:val="20"/>
          <w:szCs w:val="20"/>
        </w:rPr>
        <w:t>informarle los hechos y realizar la denuncia correspondiente</w:t>
      </w:r>
      <w:r w:rsidR="00764539" w:rsidRPr="001C4BEE">
        <w:rPr>
          <w:rFonts w:cstheme="minorHAnsi"/>
          <w:bCs/>
          <w:sz w:val="20"/>
          <w:szCs w:val="20"/>
        </w:rPr>
        <w:t xml:space="preserve"> a carabineros, PDI o fiscalía.</w:t>
      </w:r>
    </w:p>
    <w:p w14:paraId="5794745D" w14:textId="5F5E84CF" w:rsidR="00802CB0" w:rsidRPr="001C4BEE" w:rsidRDefault="0055349F" w:rsidP="007F46B5">
      <w:pPr>
        <w:pStyle w:val="Prrafodelista"/>
        <w:numPr>
          <w:ilvl w:val="0"/>
          <w:numId w:val="15"/>
        </w:numPr>
        <w:spacing w:after="240"/>
        <w:contextualSpacing/>
        <w:jc w:val="both"/>
        <w:rPr>
          <w:rFonts w:cstheme="minorHAnsi"/>
          <w:bCs/>
          <w:sz w:val="20"/>
          <w:szCs w:val="20"/>
        </w:rPr>
      </w:pPr>
      <w:r w:rsidRPr="001C4BEE">
        <w:rPr>
          <w:rFonts w:cstheme="minorHAnsi"/>
          <w:bCs/>
          <w:sz w:val="20"/>
          <w:szCs w:val="20"/>
        </w:rPr>
        <w:t xml:space="preserve">Si el apoderado decide hacer la denuncia él mismo, deberá ser acompañado por el </w:t>
      </w:r>
      <w:r w:rsidR="00933437" w:rsidRPr="001C4BEE">
        <w:rPr>
          <w:rFonts w:cstheme="minorHAnsi"/>
          <w:bCs/>
          <w:sz w:val="20"/>
          <w:szCs w:val="20"/>
        </w:rPr>
        <w:t xml:space="preserve">Director </w:t>
      </w:r>
      <w:r w:rsidRPr="001C4BEE">
        <w:rPr>
          <w:rFonts w:cstheme="minorHAnsi"/>
          <w:bCs/>
          <w:sz w:val="20"/>
          <w:szCs w:val="20"/>
        </w:rPr>
        <w:t>del establecimiento o quien este designe</w:t>
      </w:r>
      <w:r w:rsidR="00764539" w:rsidRPr="001C4BEE">
        <w:rPr>
          <w:rFonts w:cstheme="minorHAnsi"/>
          <w:bCs/>
          <w:sz w:val="20"/>
          <w:szCs w:val="20"/>
        </w:rPr>
        <w:t>, para poner</w:t>
      </w:r>
      <w:r w:rsidR="00802CB0" w:rsidRPr="001C4BEE">
        <w:rPr>
          <w:rFonts w:cstheme="minorHAnsi"/>
          <w:bCs/>
          <w:sz w:val="20"/>
          <w:szCs w:val="20"/>
        </w:rPr>
        <w:t>se a disposición ante la autoridad competente.</w:t>
      </w:r>
      <w:r w:rsidR="002A2FD5" w:rsidRPr="001C4BEE">
        <w:rPr>
          <w:rFonts w:cstheme="minorHAnsi"/>
          <w:bCs/>
          <w:sz w:val="20"/>
          <w:szCs w:val="20"/>
        </w:rPr>
        <w:t xml:space="preserve"> En c</w:t>
      </w:r>
      <w:r w:rsidR="00FD572B" w:rsidRPr="001C4BEE">
        <w:rPr>
          <w:rFonts w:cstheme="minorHAnsi"/>
          <w:bCs/>
          <w:sz w:val="20"/>
          <w:szCs w:val="20"/>
        </w:rPr>
        <w:t xml:space="preserve">aso de que la denuncia no sea realizada por el apoderado/a será el Director del colegio o quien él </w:t>
      </w:r>
      <w:r w:rsidR="00376441" w:rsidRPr="001C4BEE">
        <w:rPr>
          <w:rFonts w:cstheme="minorHAnsi"/>
          <w:bCs/>
          <w:sz w:val="20"/>
          <w:szCs w:val="20"/>
        </w:rPr>
        <w:t>designe</w:t>
      </w:r>
      <w:r w:rsidR="00FD572B" w:rsidRPr="001C4BEE">
        <w:rPr>
          <w:rFonts w:cstheme="minorHAnsi"/>
          <w:bCs/>
          <w:sz w:val="20"/>
          <w:szCs w:val="20"/>
        </w:rPr>
        <w:t xml:space="preserve"> qui</w:t>
      </w:r>
      <w:r w:rsidR="00CE4C87" w:rsidRPr="001C4BEE">
        <w:rPr>
          <w:rFonts w:cstheme="minorHAnsi"/>
          <w:bCs/>
          <w:sz w:val="20"/>
          <w:szCs w:val="20"/>
        </w:rPr>
        <w:t>en realice la denuncia correspondiente.</w:t>
      </w:r>
    </w:p>
    <w:p w14:paraId="1BA75052" w14:textId="77777777" w:rsidR="00376441" w:rsidRPr="001C4BEE" w:rsidRDefault="00802CB0" w:rsidP="007F46B5">
      <w:pPr>
        <w:pStyle w:val="Prrafodelista"/>
        <w:numPr>
          <w:ilvl w:val="0"/>
          <w:numId w:val="15"/>
        </w:numPr>
        <w:spacing w:after="240"/>
        <w:contextualSpacing/>
        <w:jc w:val="both"/>
        <w:rPr>
          <w:rFonts w:cstheme="minorHAnsi"/>
          <w:bCs/>
          <w:sz w:val="20"/>
          <w:szCs w:val="20"/>
        </w:rPr>
      </w:pPr>
      <w:r w:rsidRPr="001C4BEE">
        <w:rPr>
          <w:rFonts w:cstheme="minorHAnsi"/>
          <w:bCs/>
          <w:sz w:val="20"/>
          <w:szCs w:val="20"/>
        </w:rPr>
        <w:t xml:space="preserve">En caso de que </w:t>
      </w:r>
      <w:r w:rsidR="00693B24" w:rsidRPr="001C4BEE">
        <w:rPr>
          <w:rFonts w:cstheme="minorHAnsi"/>
          <w:bCs/>
          <w:sz w:val="20"/>
          <w:szCs w:val="20"/>
        </w:rPr>
        <w:t xml:space="preserve">el o la acusada sea el mismo apoderado/a, </w:t>
      </w:r>
      <w:r w:rsidR="001C595E" w:rsidRPr="001C4BEE">
        <w:rPr>
          <w:rFonts w:cstheme="minorHAnsi"/>
          <w:bCs/>
          <w:sz w:val="20"/>
          <w:szCs w:val="20"/>
        </w:rPr>
        <w:t xml:space="preserve">el Director </w:t>
      </w:r>
      <w:r w:rsidR="00DA0E25" w:rsidRPr="001C4BEE">
        <w:rPr>
          <w:rFonts w:cstheme="minorHAnsi"/>
          <w:bCs/>
          <w:sz w:val="20"/>
          <w:szCs w:val="20"/>
        </w:rPr>
        <w:t xml:space="preserve">o quien este designe deberá realizar la denuncia </w:t>
      </w:r>
      <w:r w:rsidR="00CE4C87" w:rsidRPr="001C4BEE">
        <w:rPr>
          <w:rFonts w:cstheme="minorHAnsi"/>
          <w:bCs/>
          <w:sz w:val="20"/>
          <w:szCs w:val="20"/>
        </w:rPr>
        <w:t>y deberá acompañar a</w:t>
      </w:r>
      <w:r w:rsidR="00217251" w:rsidRPr="001C4BEE">
        <w:rPr>
          <w:rFonts w:cstheme="minorHAnsi"/>
          <w:bCs/>
          <w:sz w:val="20"/>
          <w:szCs w:val="20"/>
        </w:rPr>
        <w:t>l NNA hasta que la autoridad determine una figura competente que pueda hacerse cargo</w:t>
      </w:r>
      <w:r w:rsidR="00A51472" w:rsidRPr="001C4BEE">
        <w:rPr>
          <w:rFonts w:cstheme="minorHAnsi"/>
          <w:bCs/>
          <w:sz w:val="20"/>
          <w:szCs w:val="20"/>
        </w:rPr>
        <w:t>.</w:t>
      </w:r>
    </w:p>
    <w:p w14:paraId="226E5B76" w14:textId="3F4C4714" w:rsidR="00376441" w:rsidRPr="001C4BEE" w:rsidRDefault="007F46B5" w:rsidP="007F46B5">
      <w:pPr>
        <w:pStyle w:val="Prrafodelista"/>
        <w:numPr>
          <w:ilvl w:val="0"/>
          <w:numId w:val="15"/>
        </w:numPr>
        <w:spacing w:after="240"/>
        <w:contextualSpacing/>
        <w:jc w:val="both"/>
        <w:rPr>
          <w:rFonts w:cstheme="minorHAnsi"/>
          <w:bCs/>
          <w:sz w:val="20"/>
          <w:szCs w:val="20"/>
        </w:rPr>
      </w:pPr>
      <w:r w:rsidRPr="001C4BEE">
        <w:rPr>
          <w:rFonts w:cstheme="minorHAnsi"/>
          <w:bCs/>
          <w:sz w:val="20"/>
          <w:szCs w:val="20"/>
        </w:rPr>
        <w:t xml:space="preserve">El </w:t>
      </w:r>
      <w:r w:rsidR="00A03E3C" w:rsidRPr="001C4BEE">
        <w:rPr>
          <w:rFonts w:cstheme="minorHAnsi"/>
          <w:bCs/>
          <w:sz w:val="20"/>
          <w:szCs w:val="20"/>
        </w:rPr>
        <w:t xml:space="preserve">Encargado de Convivencia deberá coordinar plan </w:t>
      </w:r>
      <w:r w:rsidR="000377DF" w:rsidRPr="001C4BEE">
        <w:rPr>
          <w:rFonts w:cstheme="minorHAnsi"/>
          <w:bCs/>
          <w:sz w:val="20"/>
          <w:szCs w:val="20"/>
        </w:rPr>
        <w:t xml:space="preserve">de intervención </w:t>
      </w:r>
      <w:r w:rsidRPr="001C4BEE">
        <w:rPr>
          <w:rFonts w:cstheme="minorHAnsi"/>
          <w:bCs/>
          <w:sz w:val="20"/>
          <w:szCs w:val="20"/>
        </w:rPr>
        <w:t xml:space="preserve">con el fin de que se garanticen los apoyos correspondientes para que el </w:t>
      </w:r>
      <w:r w:rsidR="000366E7" w:rsidRPr="001C4BEE">
        <w:rPr>
          <w:rFonts w:cstheme="minorHAnsi"/>
          <w:bCs/>
          <w:sz w:val="20"/>
          <w:szCs w:val="20"/>
        </w:rPr>
        <w:t>NNA</w:t>
      </w:r>
      <w:r w:rsidRPr="001C4BEE">
        <w:rPr>
          <w:rFonts w:cstheme="minorHAnsi"/>
          <w:bCs/>
          <w:sz w:val="20"/>
          <w:szCs w:val="20"/>
        </w:rPr>
        <w:t xml:space="preserve"> se desenvuelva de buena forma en el ambiente educacional</w:t>
      </w:r>
      <w:r w:rsidR="000377DF" w:rsidRPr="001C4BEE">
        <w:rPr>
          <w:rFonts w:cstheme="minorHAnsi"/>
          <w:bCs/>
          <w:sz w:val="20"/>
          <w:szCs w:val="20"/>
        </w:rPr>
        <w:t>, incluyendo acciones pedagógicas y psicosociales</w:t>
      </w:r>
      <w:r w:rsidRPr="001C4BEE">
        <w:rPr>
          <w:rFonts w:cstheme="minorHAnsi"/>
          <w:bCs/>
          <w:sz w:val="20"/>
          <w:szCs w:val="20"/>
        </w:rPr>
        <w:t>.</w:t>
      </w:r>
      <w:r w:rsidR="000377DF" w:rsidRPr="001C4BEE">
        <w:rPr>
          <w:rFonts w:cstheme="minorHAnsi"/>
          <w:bCs/>
          <w:sz w:val="20"/>
          <w:szCs w:val="20"/>
        </w:rPr>
        <w:t xml:space="preserve"> </w:t>
      </w:r>
    </w:p>
    <w:p w14:paraId="020A76EA" w14:textId="4C638EE9" w:rsidR="007F46B5" w:rsidRPr="001C4BEE" w:rsidRDefault="007F46B5" w:rsidP="007F46B5">
      <w:pPr>
        <w:pStyle w:val="Prrafodelista"/>
        <w:numPr>
          <w:ilvl w:val="0"/>
          <w:numId w:val="15"/>
        </w:numPr>
        <w:spacing w:after="240"/>
        <w:contextualSpacing/>
        <w:jc w:val="both"/>
        <w:rPr>
          <w:rFonts w:cstheme="minorHAnsi"/>
          <w:bCs/>
          <w:sz w:val="20"/>
          <w:szCs w:val="20"/>
        </w:rPr>
      </w:pPr>
      <w:r w:rsidRPr="001C4BEE">
        <w:rPr>
          <w:rFonts w:cstheme="minorHAnsi"/>
          <w:bCs/>
          <w:sz w:val="20"/>
          <w:szCs w:val="20"/>
        </w:rPr>
        <w:t>En toda ocasión, se mantendrá en absoluta confidencialidad la identidad del menor y su familia, como también de los hechos ocurridos.</w:t>
      </w:r>
    </w:p>
    <w:p w14:paraId="784B826F" w14:textId="77777777" w:rsidR="006C57E6" w:rsidRDefault="006C57E6" w:rsidP="00D54EB5">
      <w:pPr>
        <w:spacing w:after="240"/>
        <w:contextualSpacing/>
        <w:jc w:val="both"/>
        <w:rPr>
          <w:rFonts w:cstheme="minorHAnsi"/>
          <w:b/>
          <w:bCs/>
          <w:sz w:val="20"/>
          <w:szCs w:val="20"/>
        </w:rPr>
      </w:pPr>
      <w:r w:rsidRPr="00D54EB5">
        <w:rPr>
          <w:rFonts w:cstheme="minorHAnsi"/>
          <w:b/>
          <w:bCs/>
          <w:sz w:val="20"/>
          <w:szCs w:val="20"/>
        </w:rPr>
        <w:t xml:space="preserve">CONSIDERACIONES FINALES </w:t>
      </w:r>
    </w:p>
    <w:p w14:paraId="4961929A" w14:textId="77777777" w:rsidR="00D54EB5" w:rsidRPr="00D54EB5" w:rsidRDefault="00D54EB5" w:rsidP="00D54EB5">
      <w:pPr>
        <w:spacing w:after="240"/>
        <w:contextualSpacing/>
        <w:jc w:val="both"/>
        <w:rPr>
          <w:rFonts w:cstheme="minorHAnsi"/>
          <w:b/>
          <w:bCs/>
          <w:sz w:val="20"/>
          <w:szCs w:val="20"/>
        </w:rPr>
      </w:pPr>
    </w:p>
    <w:p w14:paraId="03D7CC32" w14:textId="77777777" w:rsidR="006C57E6" w:rsidRDefault="006C57E6" w:rsidP="006C57E6">
      <w:pPr>
        <w:spacing w:after="240"/>
        <w:contextualSpacing/>
        <w:jc w:val="both"/>
        <w:rPr>
          <w:rFonts w:cstheme="minorHAnsi"/>
          <w:sz w:val="20"/>
          <w:szCs w:val="20"/>
        </w:rPr>
      </w:pPr>
      <w:r w:rsidRPr="00754146">
        <w:rPr>
          <w:rFonts w:cstheme="minorHAnsi"/>
          <w:sz w:val="20"/>
          <w:szCs w:val="20"/>
        </w:rPr>
        <w:t xml:space="preserve">El presente documento deberá ser dado a conocer a toda la comunidad educativa. El Colegio velará porque este Protocolo de Acción esté a disposición de todos los miembros de la comunidad educativa que deseen consultarlo.  </w:t>
      </w:r>
    </w:p>
    <w:p w14:paraId="625B39B7" w14:textId="77777777" w:rsidR="00D54EB5" w:rsidRPr="00754146" w:rsidRDefault="00D54EB5" w:rsidP="006C57E6">
      <w:pPr>
        <w:spacing w:after="240"/>
        <w:contextualSpacing/>
        <w:jc w:val="both"/>
        <w:rPr>
          <w:rFonts w:cstheme="minorHAnsi"/>
          <w:sz w:val="20"/>
          <w:szCs w:val="20"/>
        </w:rPr>
      </w:pPr>
    </w:p>
    <w:p w14:paraId="08C154FD" w14:textId="77777777" w:rsidR="006C57E6" w:rsidRDefault="006C57E6" w:rsidP="006C57E6">
      <w:pPr>
        <w:spacing w:after="240"/>
        <w:contextualSpacing/>
        <w:jc w:val="both"/>
        <w:rPr>
          <w:rFonts w:cstheme="minorHAnsi"/>
          <w:sz w:val="20"/>
          <w:szCs w:val="20"/>
        </w:rPr>
      </w:pPr>
      <w:r w:rsidRPr="00754146">
        <w:rPr>
          <w:rFonts w:cstheme="minorHAnsi"/>
          <w:sz w:val="20"/>
          <w:szCs w:val="20"/>
        </w:rPr>
        <w:t xml:space="preserve">Este protocolo será revisado periódicamente con el objetivo de mantenerlo actualizado, en relación a los avances legislativos del país o los requerimientos que surjan de su implementación en la práctica. </w:t>
      </w:r>
    </w:p>
    <w:p w14:paraId="7BE61193" w14:textId="77777777" w:rsidR="006C57E6" w:rsidRPr="00754146" w:rsidRDefault="006C57E6" w:rsidP="006C57E6">
      <w:pPr>
        <w:spacing w:after="240"/>
        <w:contextualSpacing/>
        <w:jc w:val="both"/>
        <w:rPr>
          <w:rFonts w:cstheme="minorHAnsi"/>
          <w:sz w:val="20"/>
          <w:szCs w:val="20"/>
        </w:rPr>
      </w:pPr>
    </w:p>
    <w:p w14:paraId="73FB1DD3" w14:textId="163674DF" w:rsidR="006C57E6" w:rsidRPr="00F94B20" w:rsidRDefault="006C57E6" w:rsidP="008E4AD3">
      <w:pPr>
        <w:spacing w:after="240"/>
        <w:contextualSpacing/>
        <w:jc w:val="both"/>
        <w:rPr>
          <w:rFonts w:cstheme="minorHAnsi"/>
          <w:sz w:val="20"/>
          <w:szCs w:val="20"/>
        </w:rPr>
      </w:pPr>
      <w:r w:rsidRPr="00754146">
        <w:rPr>
          <w:rFonts w:cstheme="minorHAnsi"/>
          <w:sz w:val="20"/>
          <w:szCs w:val="20"/>
        </w:rPr>
        <w:t xml:space="preserve"> </w:t>
      </w:r>
    </w:p>
    <w:p w14:paraId="7E0BB75A" w14:textId="77777777" w:rsidR="0070450C" w:rsidRDefault="0070450C"/>
    <w:sectPr w:rsidR="0070450C" w:rsidSect="00F45E34">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645C" w14:textId="77777777" w:rsidR="00471387" w:rsidRDefault="00471387" w:rsidP="001B0287">
      <w:r>
        <w:separator/>
      </w:r>
    </w:p>
  </w:endnote>
  <w:endnote w:type="continuationSeparator" w:id="0">
    <w:p w14:paraId="556B3FD2" w14:textId="77777777" w:rsidR="00471387" w:rsidRDefault="00471387" w:rsidP="001B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0A85" w14:textId="77777777" w:rsidR="00471387" w:rsidRDefault="00471387" w:rsidP="001B0287">
      <w:r>
        <w:separator/>
      </w:r>
    </w:p>
  </w:footnote>
  <w:footnote w:type="continuationSeparator" w:id="0">
    <w:p w14:paraId="6FB8C43C" w14:textId="77777777" w:rsidR="00471387" w:rsidRDefault="00471387" w:rsidP="001B0287">
      <w:r>
        <w:continuationSeparator/>
      </w:r>
    </w:p>
  </w:footnote>
  <w:footnote w:id="1">
    <w:p w14:paraId="17FEBCF1" w14:textId="54D50CB6" w:rsidR="001B0287" w:rsidRPr="00445A02" w:rsidRDefault="001B0287">
      <w:pPr>
        <w:pStyle w:val="Textonotapie"/>
        <w:rPr>
          <w:sz w:val="18"/>
          <w:szCs w:val="18"/>
          <w:lang w:val="es-CL"/>
        </w:rPr>
      </w:pPr>
      <w:r w:rsidRPr="00445A02">
        <w:rPr>
          <w:rStyle w:val="Refdenotaalpie"/>
          <w:sz w:val="18"/>
          <w:szCs w:val="18"/>
        </w:rPr>
        <w:footnoteRef/>
      </w:r>
      <w:r w:rsidRPr="00445A02">
        <w:rPr>
          <w:sz w:val="18"/>
          <w:szCs w:val="18"/>
        </w:rPr>
        <w:t xml:space="preserve"> </w:t>
      </w:r>
      <w:r w:rsidRPr="00445A02">
        <w:rPr>
          <w:sz w:val="18"/>
          <w:szCs w:val="18"/>
          <w:lang w:val="es-CL"/>
        </w:rPr>
        <w:t xml:space="preserve">En adelante </w:t>
      </w:r>
      <w:r w:rsidR="00445A02" w:rsidRPr="00445A02">
        <w:rPr>
          <w:sz w:val="18"/>
          <w:szCs w:val="18"/>
          <w:lang w:val="es-CL"/>
        </w:rPr>
        <w:t>utilizaremos la cicla NNA para hablar de niños, niñas y adolescentes.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A9A"/>
    <w:multiLevelType w:val="multilevel"/>
    <w:tmpl w:val="91A633AC"/>
    <w:lvl w:ilvl="0">
      <w:start w:val="7"/>
      <w:numFmt w:val="decimal"/>
      <w:lvlText w:val="%1"/>
      <w:lvlJc w:val="left"/>
      <w:pPr>
        <w:ind w:left="600" w:hanging="600"/>
      </w:pPr>
      <w:rPr>
        <w:rFonts w:hint="default"/>
      </w:rPr>
    </w:lvl>
    <w:lvl w:ilvl="1">
      <w:start w:val="3"/>
      <w:numFmt w:val="decimal"/>
      <w:lvlText w:val="%1.%2"/>
      <w:lvlJc w:val="left"/>
      <w:pPr>
        <w:ind w:left="720" w:hanging="600"/>
      </w:pPr>
      <w:rPr>
        <w:rFonts w:hint="default"/>
      </w:rPr>
    </w:lvl>
    <w:lvl w:ilvl="2">
      <w:start w:val="6"/>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80A1B9B"/>
    <w:multiLevelType w:val="hybridMultilevel"/>
    <w:tmpl w:val="8EA6044C"/>
    <w:lvl w:ilvl="0" w:tplc="3A24F372">
      <w:start w:val="1"/>
      <w:numFmt w:val="lowerLetter"/>
      <w:lvlText w:val="%1)"/>
      <w:lvlJc w:val="left"/>
      <w:pPr>
        <w:ind w:left="720" w:hanging="360"/>
      </w:pPr>
      <w:rPr>
        <w:rFonts w:asciiTheme="minorHAnsi" w:eastAsiaTheme="minorHAnsi" w:hAnsiTheme="minorHAnsi" w:cstheme="minorBidi"/>
        <w:b w:val="0"/>
        <w:bC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B45E85"/>
    <w:multiLevelType w:val="hybridMultilevel"/>
    <w:tmpl w:val="DC60DE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EE5541"/>
    <w:multiLevelType w:val="hybridMultilevel"/>
    <w:tmpl w:val="1FAC82DE"/>
    <w:lvl w:ilvl="0" w:tplc="BFBC1BD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AA6BAD"/>
    <w:multiLevelType w:val="hybridMultilevel"/>
    <w:tmpl w:val="425C2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DA591E"/>
    <w:multiLevelType w:val="hybridMultilevel"/>
    <w:tmpl w:val="677674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8B5D87"/>
    <w:multiLevelType w:val="hybridMultilevel"/>
    <w:tmpl w:val="90049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4E519C"/>
    <w:multiLevelType w:val="hybridMultilevel"/>
    <w:tmpl w:val="E81E808C"/>
    <w:lvl w:ilvl="0" w:tplc="1614453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DF8420D"/>
    <w:multiLevelType w:val="hybridMultilevel"/>
    <w:tmpl w:val="8EA6044C"/>
    <w:lvl w:ilvl="0" w:tplc="FFFFFFFF">
      <w:start w:val="1"/>
      <w:numFmt w:val="lowerLetter"/>
      <w:lvlText w:val="%1)"/>
      <w:lvlJc w:val="left"/>
      <w:pPr>
        <w:ind w:left="720" w:hanging="360"/>
      </w:pPr>
      <w:rPr>
        <w:rFonts w:asciiTheme="minorHAnsi" w:eastAsiaTheme="minorHAnsi" w:hAnsiTheme="minorHAnsi" w:cstheme="minorBidi"/>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023401"/>
    <w:multiLevelType w:val="hybridMultilevel"/>
    <w:tmpl w:val="239C967C"/>
    <w:lvl w:ilvl="0" w:tplc="EB2457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E8478C"/>
    <w:multiLevelType w:val="multilevel"/>
    <w:tmpl w:val="2CA409A8"/>
    <w:lvl w:ilvl="0">
      <w:start w:val="7"/>
      <w:numFmt w:val="decimal"/>
      <w:lvlText w:val="%1."/>
      <w:lvlJc w:val="left"/>
      <w:pPr>
        <w:ind w:left="360" w:hanging="360"/>
      </w:pPr>
      <w:rPr>
        <w:rFonts w:hint="default"/>
      </w:rPr>
    </w:lvl>
    <w:lvl w:ilvl="1">
      <w:start w:val="2"/>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3043" w:hanging="1440"/>
      </w:pPr>
      <w:rPr>
        <w:rFonts w:hint="default"/>
      </w:rPr>
    </w:lvl>
    <w:lvl w:ilvl="8">
      <w:start w:val="1"/>
      <w:numFmt w:val="decimal"/>
      <w:lvlText w:val="%1.%2.%3.%4.%5.%6.%7.%8.%9."/>
      <w:lvlJc w:val="left"/>
      <w:pPr>
        <w:ind w:left="3272" w:hanging="1440"/>
      </w:pPr>
      <w:rPr>
        <w:rFonts w:hint="default"/>
      </w:rPr>
    </w:lvl>
  </w:abstractNum>
  <w:abstractNum w:abstractNumId="11" w15:restartNumberingAfterBreak="0">
    <w:nsid w:val="5DEF628A"/>
    <w:multiLevelType w:val="hybridMultilevel"/>
    <w:tmpl w:val="B28877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ABF5F71"/>
    <w:multiLevelType w:val="hybridMultilevel"/>
    <w:tmpl w:val="5FE69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9D41559"/>
    <w:multiLevelType w:val="hybridMultilevel"/>
    <w:tmpl w:val="14EE34B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E1379FE"/>
    <w:multiLevelType w:val="hybridMultilevel"/>
    <w:tmpl w:val="7E282BE4"/>
    <w:lvl w:ilvl="0" w:tplc="AD5422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2139765">
    <w:abstractNumId w:val="10"/>
  </w:num>
  <w:num w:numId="2" w16cid:durableId="575285933">
    <w:abstractNumId w:val="6"/>
  </w:num>
  <w:num w:numId="3" w16cid:durableId="2037728327">
    <w:abstractNumId w:val="12"/>
  </w:num>
  <w:num w:numId="4" w16cid:durableId="762381837">
    <w:abstractNumId w:val="1"/>
  </w:num>
  <w:num w:numId="5" w16cid:durableId="1572085720">
    <w:abstractNumId w:val="13"/>
  </w:num>
  <w:num w:numId="6" w16cid:durableId="1581669427">
    <w:abstractNumId w:val="5"/>
  </w:num>
  <w:num w:numId="7" w16cid:durableId="1342586943">
    <w:abstractNumId w:val="4"/>
  </w:num>
  <w:num w:numId="8" w16cid:durableId="1731658882">
    <w:abstractNumId w:val="11"/>
  </w:num>
  <w:num w:numId="9" w16cid:durableId="549995735">
    <w:abstractNumId w:val="2"/>
  </w:num>
  <w:num w:numId="10" w16cid:durableId="527379876">
    <w:abstractNumId w:val="0"/>
  </w:num>
  <w:num w:numId="11" w16cid:durableId="1209415094">
    <w:abstractNumId w:val="14"/>
  </w:num>
  <w:num w:numId="12" w16cid:durableId="1010529364">
    <w:abstractNumId w:val="8"/>
  </w:num>
  <w:num w:numId="13" w16cid:durableId="1467970140">
    <w:abstractNumId w:val="9"/>
  </w:num>
  <w:num w:numId="14" w16cid:durableId="386420419">
    <w:abstractNumId w:val="3"/>
  </w:num>
  <w:num w:numId="15" w16cid:durableId="1045834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E6"/>
    <w:rsid w:val="00004596"/>
    <w:rsid w:val="0001369A"/>
    <w:rsid w:val="0003356C"/>
    <w:rsid w:val="000366E7"/>
    <w:rsid w:val="000377DF"/>
    <w:rsid w:val="0007256D"/>
    <w:rsid w:val="0007334E"/>
    <w:rsid w:val="000B1A5D"/>
    <w:rsid w:val="000C5C82"/>
    <w:rsid w:val="000E04DE"/>
    <w:rsid w:val="00105233"/>
    <w:rsid w:val="001079FF"/>
    <w:rsid w:val="0013132A"/>
    <w:rsid w:val="00181A3B"/>
    <w:rsid w:val="001932F6"/>
    <w:rsid w:val="001A006D"/>
    <w:rsid w:val="001B0287"/>
    <w:rsid w:val="001C4BEE"/>
    <w:rsid w:val="001C595E"/>
    <w:rsid w:val="001D3029"/>
    <w:rsid w:val="001E2D81"/>
    <w:rsid w:val="001F431E"/>
    <w:rsid w:val="00217251"/>
    <w:rsid w:val="00247152"/>
    <w:rsid w:val="00256D8F"/>
    <w:rsid w:val="00261507"/>
    <w:rsid w:val="00275239"/>
    <w:rsid w:val="0028725B"/>
    <w:rsid w:val="002A2FD5"/>
    <w:rsid w:val="002B7447"/>
    <w:rsid w:val="002C5BA4"/>
    <w:rsid w:val="002D2EA8"/>
    <w:rsid w:val="003264C4"/>
    <w:rsid w:val="003312F1"/>
    <w:rsid w:val="00346E6D"/>
    <w:rsid w:val="00376441"/>
    <w:rsid w:val="00386D50"/>
    <w:rsid w:val="00387E2F"/>
    <w:rsid w:val="003A7A88"/>
    <w:rsid w:val="003B1F4B"/>
    <w:rsid w:val="0040389A"/>
    <w:rsid w:val="004222EA"/>
    <w:rsid w:val="00426893"/>
    <w:rsid w:val="00445A02"/>
    <w:rsid w:val="00471387"/>
    <w:rsid w:val="004766C3"/>
    <w:rsid w:val="00476DCF"/>
    <w:rsid w:val="004C6D7F"/>
    <w:rsid w:val="004F1DE8"/>
    <w:rsid w:val="0053305D"/>
    <w:rsid w:val="0055349F"/>
    <w:rsid w:val="005551CB"/>
    <w:rsid w:val="005704A1"/>
    <w:rsid w:val="0057431C"/>
    <w:rsid w:val="005A2415"/>
    <w:rsid w:val="005C70EE"/>
    <w:rsid w:val="005D311A"/>
    <w:rsid w:val="005E6239"/>
    <w:rsid w:val="00636469"/>
    <w:rsid w:val="00657533"/>
    <w:rsid w:val="0067560B"/>
    <w:rsid w:val="00693B24"/>
    <w:rsid w:val="006B7491"/>
    <w:rsid w:val="006C57E6"/>
    <w:rsid w:val="006C64AD"/>
    <w:rsid w:val="006D1FE3"/>
    <w:rsid w:val="006E6B61"/>
    <w:rsid w:val="006F2D18"/>
    <w:rsid w:val="0070090D"/>
    <w:rsid w:val="0070450C"/>
    <w:rsid w:val="007072E0"/>
    <w:rsid w:val="00764539"/>
    <w:rsid w:val="007903B3"/>
    <w:rsid w:val="007A0FFF"/>
    <w:rsid w:val="007C10DA"/>
    <w:rsid w:val="007D2398"/>
    <w:rsid w:val="007E67CE"/>
    <w:rsid w:val="007F46B5"/>
    <w:rsid w:val="00802CB0"/>
    <w:rsid w:val="0084200E"/>
    <w:rsid w:val="00845C8D"/>
    <w:rsid w:val="008759B7"/>
    <w:rsid w:val="008A23FD"/>
    <w:rsid w:val="008B30AB"/>
    <w:rsid w:val="008E4AD3"/>
    <w:rsid w:val="00933437"/>
    <w:rsid w:val="00936A6E"/>
    <w:rsid w:val="00943958"/>
    <w:rsid w:val="00980C4A"/>
    <w:rsid w:val="009B1576"/>
    <w:rsid w:val="009B4736"/>
    <w:rsid w:val="009C0ACF"/>
    <w:rsid w:val="009E1AC3"/>
    <w:rsid w:val="00A03E3C"/>
    <w:rsid w:val="00A3434E"/>
    <w:rsid w:val="00A51472"/>
    <w:rsid w:val="00AE0313"/>
    <w:rsid w:val="00AE1EA9"/>
    <w:rsid w:val="00B50562"/>
    <w:rsid w:val="00B62EA0"/>
    <w:rsid w:val="00B67026"/>
    <w:rsid w:val="00B9368B"/>
    <w:rsid w:val="00BB20B5"/>
    <w:rsid w:val="00BF37C5"/>
    <w:rsid w:val="00C37D46"/>
    <w:rsid w:val="00C93E89"/>
    <w:rsid w:val="00CD2FAD"/>
    <w:rsid w:val="00CE4C87"/>
    <w:rsid w:val="00D272B3"/>
    <w:rsid w:val="00D51213"/>
    <w:rsid w:val="00D54EB5"/>
    <w:rsid w:val="00D64F9F"/>
    <w:rsid w:val="00D65ACE"/>
    <w:rsid w:val="00D8431F"/>
    <w:rsid w:val="00D912DB"/>
    <w:rsid w:val="00D91529"/>
    <w:rsid w:val="00DA0E25"/>
    <w:rsid w:val="00DB0EE5"/>
    <w:rsid w:val="00DD09AF"/>
    <w:rsid w:val="00DD4D34"/>
    <w:rsid w:val="00DF2BF0"/>
    <w:rsid w:val="00E047B9"/>
    <w:rsid w:val="00E3066A"/>
    <w:rsid w:val="00E53858"/>
    <w:rsid w:val="00E63C60"/>
    <w:rsid w:val="00E76C08"/>
    <w:rsid w:val="00E77A6E"/>
    <w:rsid w:val="00E856A2"/>
    <w:rsid w:val="00E9243C"/>
    <w:rsid w:val="00EA12FF"/>
    <w:rsid w:val="00EA3063"/>
    <w:rsid w:val="00EB53CB"/>
    <w:rsid w:val="00EC4E3E"/>
    <w:rsid w:val="00F03AAF"/>
    <w:rsid w:val="00F15FD0"/>
    <w:rsid w:val="00F22CA0"/>
    <w:rsid w:val="00F45E34"/>
    <w:rsid w:val="00F52CBB"/>
    <w:rsid w:val="00F6043F"/>
    <w:rsid w:val="00F60EC6"/>
    <w:rsid w:val="00F95B2B"/>
    <w:rsid w:val="00FD572B"/>
    <w:rsid w:val="00FF0F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EC82"/>
  <w15:chartTrackingRefBased/>
  <w15:docId w15:val="{B2F63621-0129-4504-903E-2AB4B941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57E6"/>
    <w:pPr>
      <w:widowControl w:val="0"/>
      <w:autoSpaceDE w:val="0"/>
      <w:autoSpaceDN w:val="0"/>
      <w:spacing w:after="0" w:line="240" w:lineRule="auto"/>
    </w:pPr>
    <w:rPr>
      <w:rFonts w:ascii="Calibri" w:eastAsia="Calibri" w:hAnsi="Calibri" w:cs="Calibri"/>
      <w:lang w:eastAsia="es-ES" w:bidi="es-ES"/>
    </w:rPr>
  </w:style>
  <w:style w:type="paragraph" w:styleId="Ttulo2">
    <w:name w:val="heading 2"/>
    <w:basedOn w:val="Normal"/>
    <w:link w:val="Ttulo2Car"/>
    <w:uiPriority w:val="1"/>
    <w:qFormat/>
    <w:rsid w:val="006C57E6"/>
    <w:pPr>
      <w:ind w:left="739" w:hanging="511"/>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6C57E6"/>
    <w:rPr>
      <w:rFonts w:ascii="Calibri" w:eastAsia="Calibri" w:hAnsi="Calibri" w:cs="Calibri"/>
      <w:b/>
      <w:bCs/>
      <w:sz w:val="20"/>
      <w:szCs w:val="20"/>
      <w:lang w:eastAsia="es-ES" w:bidi="es-ES"/>
    </w:rPr>
  </w:style>
  <w:style w:type="paragraph" w:styleId="Prrafodelista">
    <w:name w:val="List Paragraph"/>
    <w:basedOn w:val="Normal"/>
    <w:uiPriority w:val="34"/>
    <w:qFormat/>
    <w:rsid w:val="006C57E6"/>
    <w:pPr>
      <w:ind w:left="949" w:hanging="360"/>
    </w:pPr>
  </w:style>
  <w:style w:type="paragraph" w:styleId="Textonotapie">
    <w:name w:val="footnote text"/>
    <w:basedOn w:val="Normal"/>
    <w:link w:val="TextonotapieCar"/>
    <w:uiPriority w:val="99"/>
    <w:semiHidden/>
    <w:unhideWhenUsed/>
    <w:rsid w:val="001B0287"/>
    <w:rPr>
      <w:sz w:val="20"/>
      <w:szCs w:val="20"/>
    </w:rPr>
  </w:style>
  <w:style w:type="character" w:customStyle="1" w:styleId="TextonotapieCar">
    <w:name w:val="Texto nota pie Car"/>
    <w:basedOn w:val="Fuentedeprrafopredeter"/>
    <w:link w:val="Textonotapie"/>
    <w:uiPriority w:val="99"/>
    <w:semiHidden/>
    <w:rsid w:val="001B0287"/>
    <w:rPr>
      <w:rFonts w:ascii="Calibri" w:eastAsia="Calibri" w:hAnsi="Calibri" w:cs="Calibri"/>
      <w:sz w:val="20"/>
      <w:szCs w:val="20"/>
      <w:lang w:eastAsia="es-ES" w:bidi="es-ES"/>
    </w:rPr>
  </w:style>
  <w:style w:type="character" w:styleId="Refdenotaalpie">
    <w:name w:val="footnote reference"/>
    <w:basedOn w:val="Fuentedeprrafopredeter"/>
    <w:uiPriority w:val="99"/>
    <w:semiHidden/>
    <w:unhideWhenUsed/>
    <w:rsid w:val="001B0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9</Pages>
  <Words>4380</Words>
  <Characters>24092</Characters>
  <Application>Microsoft Office Word</Application>
  <DocSecurity>0</DocSecurity>
  <Lines>200</Lines>
  <Paragraphs>56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PROTOCOLO FRENTE A AGRESIONES SEXUALES Y HECHOS DE CONNOTACIÓN SEXUAL </vt:lpstr>
      <vt:lpstr>    QUE ATENTEN CONTRA LA INTEGRIDAD DE LOS ESTUDIANTES. Año 2022.</vt:lpstr>
    </vt:vector>
  </TitlesOfParts>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Saldías</dc:creator>
  <cp:keywords/>
  <dc:description/>
  <cp:lastModifiedBy>Gabriela Saldías</cp:lastModifiedBy>
  <cp:revision>137</cp:revision>
  <dcterms:created xsi:type="dcterms:W3CDTF">2022-07-01T15:24:00Z</dcterms:created>
  <dcterms:modified xsi:type="dcterms:W3CDTF">2022-07-07T17:09:00Z</dcterms:modified>
</cp:coreProperties>
</file>