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8F0DDC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  <w:r w:rsidRPr="008F0DDC">
        <w:rPr>
          <w:rFonts w:ascii="Bookman Old Style" w:eastAsia="Times New Roman" w:hAnsi="Bookman Old Style" w:cstheme="minorHAnsi"/>
          <w:b/>
          <w:lang w:eastAsia="es-ES"/>
        </w:rPr>
        <w:t>Estimados Padres y Apoderados:</w:t>
      </w:r>
    </w:p>
    <w:p w14:paraId="7696E541" w14:textId="77777777" w:rsidR="006E0245" w:rsidRPr="008F0DDC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8F0DDC">
        <w:rPr>
          <w:rFonts w:ascii="Bookman Old Style" w:eastAsia="Times New Roman" w:hAnsi="Bookman Old Style" w:cstheme="minorHAnsi"/>
          <w:lang w:eastAsia="es-ES"/>
        </w:rPr>
        <w:tab/>
        <w:t xml:space="preserve">Luego de saludarles cordialmente,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8F0DDC" w:rsidRDefault="006E0245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8F0DDC">
        <w:rPr>
          <w:rFonts w:ascii="Bookman Old Style" w:eastAsia="Times New Roman" w:hAnsi="Bookman Old Style" w:cstheme="minorHAnsi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8F0DDC" w:rsidRDefault="005C7CC2" w:rsidP="008D5E4A">
      <w:pPr>
        <w:rPr>
          <w:rFonts w:ascii="Bookman Old Style" w:hAnsi="Bookman Old Style" w:cstheme="minorHAnsi"/>
          <w:b/>
          <w:bCs/>
        </w:rPr>
      </w:pPr>
    </w:p>
    <w:p w14:paraId="1715B08D" w14:textId="457F0343" w:rsidR="004700F5" w:rsidRPr="008F0DDC" w:rsidRDefault="00A007F9" w:rsidP="00A94132">
      <w:pPr>
        <w:jc w:val="center"/>
        <w:rPr>
          <w:rFonts w:ascii="Bookman Old Style" w:hAnsi="Bookman Old Style" w:cstheme="minorHAnsi"/>
          <w:b/>
          <w:bCs/>
        </w:rPr>
      </w:pPr>
      <w:r w:rsidRPr="008F0DDC">
        <w:rPr>
          <w:rFonts w:ascii="Bookman Old Style" w:hAnsi="Bookman Old Style" w:cstheme="minorHAnsi"/>
          <w:b/>
          <w:bCs/>
        </w:rPr>
        <w:t>8</w:t>
      </w:r>
      <w:r w:rsidR="005C7CC2" w:rsidRPr="008F0DDC">
        <w:rPr>
          <w:rFonts w:ascii="Bookman Old Style" w:hAnsi="Bookman Old Style" w:cstheme="minorHAnsi"/>
          <w:b/>
          <w:bCs/>
        </w:rPr>
        <w:t>° BÁSICO A Y B</w:t>
      </w:r>
      <w:r w:rsidR="00FA68B5" w:rsidRPr="008F0DDC">
        <w:rPr>
          <w:rFonts w:ascii="Bookman Old Style" w:hAnsi="Bookman Old Style" w:cstheme="minorHAnsi"/>
          <w:b/>
          <w:bCs/>
        </w:rPr>
        <w:t xml:space="preserve"> -  </w:t>
      </w:r>
      <w:proofErr w:type="gramStart"/>
      <w:r w:rsidR="00FA68B5" w:rsidRPr="008F0DDC">
        <w:rPr>
          <w:rFonts w:ascii="Bookman Old Style" w:hAnsi="Bookman Old Style" w:cstheme="minorHAnsi"/>
          <w:b/>
          <w:bCs/>
        </w:rPr>
        <w:t xml:space="preserve">ABRIL </w:t>
      </w:r>
      <w:r w:rsidR="00A46093" w:rsidRPr="008F0DDC">
        <w:rPr>
          <w:rFonts w:ascii="Bookman Old Style" w:hAnsi="Bookman Old Style" w:cstheme="minorHAnsi"/>
          <w:b/>
          <w:bCs/>
        </w:rPr>
        <w:t xml:space="preserve"> </w:t>
      </w:r>
      <w:r w:rsidR="00493EF1">
        <w:rPr>
          <w:rFonts w:ascii="Bookman Old Style" w:hAnsi="Bookman Old Style" w:cstheme="minorHAnsi"/>
          <w:b/>
          <w:bCs/>
        </w:rPr>
        <w:t>-</w:t>
      </w:r>
      <w:proofErr w:type="gramEnd"/>
      <w:r w:rsidR="00493EF1">
        <w:rPr>
          <w:rFonts w:ascii="Bookman Old Style" w:hAnsi="Bookman Old Style" w:cstheme="minorHAnsi"/>
          <w:b/>
          <w:bCs/>
        </w:rPr>
        <w:t xml:space="preserve"> MAYO</w:t>
      </w:r>
      <w:bookmarkStart w:id="0" w:name="_GoBack"/>
      <w:bookmarkEnd w:id="0"/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6492"/>
        <w:gridCol w:w="1743"/>
      </w:tblGrid>
      <w:tr w:rsidR="00AB48DC" w:rsidRPr="008F0DDC" w14:paraId="65A86D83" w14:textId="77777777" w:rsidTr="002F2638">
        <w:trPr>
          <w:trHeight w:val="164"/>
        </w:trPr>
        <w:tc>
          <w:tcPr>
            <w:tcW w:w="2436" w:type="dxa"/>
          </w:tcPr>
          <w:p w14:paraId="60C3EA98" w14:textId="27326D18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492" w:type="dxa"/>
          </w:tcPr>
          <w:p w14:paraId="7510C165" w14:textId="1FE70B5E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5670F54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F2638" w:rsidRPr="008F0DDC" w14:paraId="7F3D23DF" w14:textId="77777777" w:rsidTr="002F2638">
        <w:trPr>
          <w:trHeight w:val="137"/>
        </w:trPr>
        <w:tc>
          <w:tcPr>
            <w:tcW w:w="2436" w:type="dxa"/>
            <w:vMerge w:val="restart"/>
            <w:vAlign w:val="center"/>
          </w:tcPr>
          <w:p w14:paraId="097E1602" w14:textId="472A882D" w:rsidR="002F2638" w:rsidRPr="008F0DDC" w:rsidRDefault="002F2638" w:rsidP="00C7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LENGUAJE Y COMUNICAIÓN</w:t>
            </w:r>
          </w:p>
        </w:tc>
        <w:tc>
          <w:tcPr>
            <w:tcW w:w="6492" w:type="dxa"/>
            <w:vMerge w:val="restart"/>
          </w:tcPr>
          <w:p w14:paraId="0A496841" w14:textId="65D3F97C" w:rsidR="002F2638" w:rsidRPr="00484EC6" w:rsidRDefault="002F2638" w:rsidP="00484EC6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eastAsia="es-ES"/>
              </w:rPr>
              <w:t>TRABAJO</w:t>
            </w:r>
          </w:p>
          <w:p w14:paraId="4EC07CF2" w14:textId="4B36A449" w:rsidR="002F2638" w:rsidRDefault="002F2638" w:rsidP="006C6C20">
            <w:pPr>
              <w:pStyle w:val="Prrafodelista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6C6C20">
              <w:rPr>
                <w:rFonts w:ascii="Century Gothic" w:eastAsia="Calibri" w:hAnsi="Century Gothic" w:cs="Times New Roman"/>
                <w:lang w:val="es-MX"/>
              </w:rPr>
              <w:t>Pergamino narrativo, Actividad basada en el contenido de la epopeya.</w:t>
            </w:r>
          </w:p>
          <w:p w14:paraId="6D4DEEF1" w14:textId="77777777" w:rsidR="002F2638" w:rsidRPr="00BD28E3" w:rsidRDefault="002F2638" w:rsidP="00BD28E3">
            <w:pPr>
              <w:rPr>
                <w:lang w:eastAsia="es-ES"/>
              </w:rPr>
            </w:pPr>
          </w:p>
          <w:p w14:paraId="6D79247A" w14:textId="2C30B256" w:rsidR="002F2638" w:rsidRPr="00BD28E3" w:rsidRDefault="002F2638" w:rsidP="00BD28E3">
            <w:pPr>
              <w:ind w:firstLine="708"/>
              <w:rPr>
                <w:lang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3A6CE941" w14:textId="2BFEAC30" w:rsidR="002F2638" w:rsidRPr="008F0DDC" w:rsidRDefault="002F2638" w:rsidP="00C7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2F2638" w:rsidRPr="008F0DDC" w14:paraId="0CDBABA7" w14:textId="77777777" w:rsidTr="002F2638">
        <w:trPr>
          <w:trHeight w:val="446"/>
        </w:trPr>
        <w:tc>
          <w:tcPr>
            <w:tcW w:w="2436" w:type="dxa"/>
            <w:vMerge/>
            <w:vAlign w:val="center"/>
          </w:tcPr>
          <w:p w14:paraId="67962A3B" w14:textId="77777777" w:rsidR="002F2638" w:rsidRPr="008F0DDC" w:rsidRDefault="002F2638" w:rsidP="00C7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3375071A" w14:textId="77777777" w:rsidR="002F2638" w:rsidRPr="008F0DDC" w:rsidRDefault="002F2638" w:rsidP="00C768B5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76513D6D" w:rsidR="002F2638" w:rsidRPr="006C6C20" w:rsidRDefault="002F2638" w:rsidP="00C768B5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 w:rsidRPr="006C6C20"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</w:tc>
      </w:tr>
      <w:tr w:rsidR="002F2638" w:rsidRPr="008F0DDC" w14:paraId="37FE7FAF" w14:textId="77777777" w:rsidTr="002F2638">
        <w:trPr>
          <w:trHeight w:val="84"/>
        </w:trPr>
        <w:tc>
          <w:tcPr>
            <w:tcW w:w="2436" w:type="dxa"/>
            <w:vMerge/>
            <w:vAlign w:val="center"/>
          </w:tcPr>
          <w:p w14:paraId="7029C614" w14:textId="77777777" w:rsidR="002F2638" w:rsidRPr="008F0DDC" w:rsidRDefault="002F2638" w:rsidP="00C7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72438892" w14:textId="77777777" w:rsidR="002F2638" w:rsidRPr="008F0DDC" w:rsidRDefault="002F2638" w:rsidP="00C768B5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2F2638" w:rsidRPr="008F0DDC" w:rsidRDefault="002F2638" w:rsidP="00C768B5">
            <w:pPr>
              <w:jc w:val="center"/>
              <w:rPr>
                <w:rFonts w:ascii="Bookman Old Style" w:hAnsi="Bookman Old Style" w:cstheme="minorHAnsi"/>
                <w:b/>
                <w:bCs/>
                <w:lang w:val="es-MX"/>
              </w:rPr>
            </w:pPr>
            <w:r w:rsidRPr="008F0DDC">
              <w:rPr>
                <w:rFonts w:ascii="Bookman Old Style" w:hAnsi="Bookman Old Style" w:cstheme="minorHAnsi"/>
                <w:b/>
                <w:bCs/>
                <w:lang w:val="es-MX"/>
              </w:rPr>
              <w:t>B</w:t>
            </w:r>
          </w:p>
        </w:tc>
      </w:tr>
      <w:tr w:rsidR="002F2638" w:rsidRPr="008F0DDC" w14:paraId="235FE76B" w14:textId="77777777" w:rsidTr="002F2638">
        <w:trPr>
          <w:trHeight w:val="330"/>
        </w:trPr>
        <w:tc>
          <w:tcPr>
            <w:tcW w:w="2436" w:type="dxa"/>
            <w:vMerge/>
            <w:vAlign w:val="center"/>
          </w:tcPr>
          <w:p w14:paraId="39752C60" w14:textId="77777777" w:rsidR="002F2638" w:rsidRPr="008F0DDC" w:rsidRDefault="002F2638" w:rsidP="00C7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6E431AC0" w14:textId="77777777" w:rsidR="002F2638" w:rsidRPr="008F0DDC" w:rsidRDefault="002F2638" w:rsidP="00C768B5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699B6201" w:rsidR="002F2638" w:rsidRPr="008F0DDC" w:rsidRDefault="002F2638" w:rsidP="000D4C25">
            <w:pPr>
              <w:jc w:val="center"/>
              <w:rPr>
                <w:rFonts w:ascii="Bookman Old Style" w:hAnsi="Bookman Old Style" w:cstheme="minorHAnsi"/>
                <w:b/>
                <w:lang w:val="es-MX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DEL 29-04 al 03-05</w:t>
            </w:r>
          </w:p>
        </w:tc>
      </w:tr>
      <w:tr w:rsidR="002F2638" w:rsidRPr="008F0DDC" w14:paraId="37E23F47" w14:textId="77777777" w:rsidTr="002F2638">
        <w:trPr>
          <w:trHeight w:val="1410"/>
        </w:trPr>
        <w:tc>
          <w:tcPr>
            <w:tcW w:w="2436" w:type="dxa"/>
            <w:vMerge/>
            <w:vAlign w:val="center"/>
          </w:tcPr>
          <w:p w14:paraId="32AF03AD" w14:textId="77777777" w:rsidR="002F2638" w:rsidRPr="008F0DDC" w:rsidRDefault="002F2638" w:rsidP="00C7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492" w:type="dxa"/>
          </w:tcPr>
          <w:p w14:paraId="2C9BFCA7" w14:textId="77777777" w:rsidR="002F2638" w:rsidRDefault="002F2638" w:rsidP="002F2638">
            <w:pPr>
              <w:rPr>
                <w:rFonts w:ascii="Bookman Old Style" w:hAnsi="Bookman Old Style"/>
                <w:b/>
                <w:lang w:eastAsia="es-ES"/>
              </w:rPr>
            </w:pPr>
            <w:r w:rsidRPr="002F2638">
              <w:rPr>
                <w:rFonts w:ascii="Bookman Old Style" w:hAnsi="Bookman Old Style"/>
                <w:b/>
                <w:lang w:eastAsia="es-ES"/>
              </w:rPr>
              <w:t xml:space="preserve">PRUEBA </w:t>
            </w:r>
          </w:p>
          <w:p w14:paraId="3BAC2E9A" w14:textId="41E295DC" w:rsidR="002F2638" w:rsidRPr="00BD28E3" w:rsidRDefault="002F2638" w:rsidP="002F2638">
            <w:pPr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 xml:space="preserve">PLAN LECTOR </w:t>
            </w:r>
          </w:p>
          <w:p w14:paraId="57848B5B" w14:textId="77777777" w:rsidR="002F2638" w:rsidRPr="00BD28E3" w:rsidRDefault="002F2638" w:rsidP="002F2638">
            <w:p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“Prohibido tener 14”</w:t>
            </w:r>
          </w:p>
          <w:p w14:paraId="7F2CD8BD" w14:textId="12E311DB" w:rsidR="002F2638" w:rsidRPr="008F0DDC" w:rsidRDefault="002F2638" w:rsidP="002F2638">
            <w:pPr>
              <w:ind w:firstLine="708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BD28E3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Autores: Jesús Olmos y Roberto Santiago.</w:t>
            </w:r>
          </w:p>
        </w:tc>
        <w:tc>
          <w:tcPr>
            <w:tcW w:w="1743" w:type="dxa"/>
            <w:shd w:val="clear" w:color="auto" w:fill="auto"/>
          </w:tcPr>
          <w:p w14:paraId="74D3FE96" w14:textId="77777777" w:rsidR="002F2638" w:rsidRDefault="002F2638" w:rsidP="000D4C25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  <w:p w14:paraId="75E66F09" w14:textId="45BF22DD" w:rsidR="002F2638" w:rsidRDefault="002F2638" w:rsidP="000D4C25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lang w:eastAsia="es-ES"/>
              </w:rPr>
              <w:t>23-05</w:t>
            </w:r>
          </w:p>
          <w:p w14:paraId="7683C324" w14:textId="03DAA487" w:rsidR="002F2638" w:rsidRDefault="002F2638" w:rsidP="000D4C25">
            <w:pPr>
              <w:jc w:val="center"/>
              <w:rPr>
                <w:rFonts w:ascii="Bookman Old Style" w:eastAsia="Times New Roman" w:hAnsi="Bookman Old Style" w:cstheme="minorHAnsi"/>
                <w:bCs/>
                <w:lang w:eastAsia="es-ES"/>
              </w:rPr>
            </w:pPr>
          </w:p>
        </w:tc>
      </w:tr>
    </w:tbl>
    <w:p w14:paraId="0B732E36" w14:textId="4940C37B" w:rsidR="0037505C" w:rsidRPr="008F0DDC" w:rsidRDefault="0037505C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3E0F86DA" w14:textId="77777777" w:rsidTr="00A02EEB">
        <w:trPr>
          <w:trHeight w:val="333"/>
        </w:trPr>
        <w:tc>
          <w:tcPr>
            <w:tcW w:w="2439" w:type="dxa"/>
          </w:tcPr>
          <w:p w14:paraId="434D2B5B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9CDDE3B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9D3667B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3060DDA5" w14:textId="77777777" w:rsidTr="000A2E4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4B530EF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INGLÉS</w:t>
            </w:r>
          </w:p>
        </w:tc>
        <w:tc>
          <w:tcPr>
            <w:tcW w:w="6521" w:type="dxa"/>
            <w:vMerge w:val="restart"/>
          </w:tcPr>
          <w:p w14:paraId="6A67D5F8" w14:textId="14AF7FBF" w:rsidR="00484EC6" w:rsidRPr="00484EC6" w:rsidRDefault="00484EC6" w:rsidP="00484EC6">
            <w:pPr>
              <w:spacing w:after="0"/>
              <w:jc w:val="both"/>
              <w:rPr>
                <w:rFonts w:ascii="Bookman Old Style" w:eastAsia="Times New Roman" w:hAnsi="Bookman Old Style" w:cs="Times New Roman"/>
                <w:b/>
                <w:lang w:val="es-MX" w:eastAsia="es-ES"/>
              </w:rPr>
            </w:pPr>
            <w:r w:rsidRPr="00484EC6">
              <w:rPr>
                <w:rFonts w:ascii="Bookman Old Style" w:eastAsia="Times New Roman" w:hAnsi="Bookman Old Style" w:cs="Times New Roman"/>
                <w:b/>
                <w:lang w:val="es-MX" w:eastAsia="es-ES"/>
              </w:rPr>
              <w:t xml:space="preserve">TRABAJO </w:t>
            </w:r>
          </w:p>
          <w:p w14:paraId="3E86841E" w14:textId="6CADB752" w:rsidR="000C1444" w:rsidRDefault="000C1444" w:rsidP="000C1444">
            <w:pPr>
              <w:pStyle w:val="Prrafodelista"/>
              <w:numPr>
                <w:ilvl w:val="0"/>
                <w:numId w:val="14"/>
              </w:numPr>
              <w:spacing w:after="0"/>
              <w:jc w:val="both"/>
              <w:rPr>
                <w:rFonts w:ascii="Bookman Old Style" w:eastAsia="Times New Roman" w:hAnsi="Bookman Old Style" w:cs="Times New Roman"/>
                <w:lang w:val="es-MX" w:eastAsia="es-ES"/>
              </w:rPr>
            </w:pPr>
            <w:r w:rsidRPr="000C1444">
              <w:rPr>
                <w:rFonts w:ascii="Bookman Old Style" w:eastAsia="Times New Roman" w:hAnsi="Bookman Old Style" w:cs="Times New Roman"/>
                <w:lang w:val="es-MX" w:eastAsia="es-ES"/>
              </w:rPr>
              <w:t xml:space="preserve">Creación de un poster artístico y presentación oral </w:t>
            </w:r>
          </w:p>
          <w:p w14:paraId="498749BD" w14:textId="77777777" w:rsidR="000C1444" w:rsidRPr="000C1444" w:rsidRDefault="000C1444" w:rsidP="000C1444">
            <w:pPr>
              <w:spacing w:after="0"/>
              <w:jc w:val="both"/>
              <w:rPr>
                <w:rFonts w:ascii="Bookman Old Style" w:eastAsia="Times New Roman" w:hAnsi="Bookman Old Style" w:cs="Times New Roman"/>
                <w:lang w:val="es-MX" w:eastAsia="es-ES"/>
              </w:rPr>
            </w:pPr>
            <w:r w:rsidRPr="000C1444">
              <w:rPr>
                <w:rFonts w:ascii="Bookman Old Style" w:eastAsia="Times New Roman" w:hAnsi="Bookman Old Style" w:cs="Times New Roman"/>
                <w:lang w:val="es-MX" w:eastAsia="es-ES"/>
              </w:rPr>
              <w:t>- Materiales a pedir en clases</w:t>
            </w:r>
          </w:p>
          <w:p w14:paraId="6624C581" w14:textId="6F2772C4" w:rsidR="000C1444" w:rsidRPr="000C1444" w:rsidRDefault="000C1444" w:rsidP="00484EC6">
            <w:pPr>
              <w:spacing w:after="0"/>
              <w:contextualSpacing/>
              <w:jc w:val="center"/>
              <w:rPr>
                <w:rFonts w:ascii="Bookman Old Style" w:eastAsia="Times New Roman" w:hAnsi="Bookman Old Style" w:cs="Times New Roman"/>
                <w:lang w:val="es-MX" w:eastAsia="es-ES"/>
              </w:rPr>
            </w:pPr>
            <w:r w:rsidRPr="000C1444">
              <w:rPr>
                <w:rFonts w:ascii="Bookman Old Style" w:eastAsia="Times New Roman" w:hAnsi="Bookman Old Style" w:cs="Times New Roman"/>
                <w:lang w:val="es-MX" w:eastAsia="es-ES"/>
              </w:rPr>
              <w:t>La clase anterior a la fecha estipulada diseñaremos el borrador y se practicará de forma oral.</w:t>
            </w:r>
          </w:p>
          <w:p w14:paraId="6FCAAF26" w14:textId="1618B439" w:rsidR="00AB48DC" w:rsidRPr="000C1444" w:rsidRDefault="00AB48DC" w:rsidP="000C1444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DAE3CD7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74EA1A6A" w14:textId="77777777" w:rsidTr="000A2E46">
        <w:trPr>
          <w:trHeight w:val="736"/>
        </w:trPr>
        <w:tc>
          <w:tcPr>
            <w:tcW w:w="2439" w:type="dxa"/>
            <w:vMerge/>
            <w:vAlign w:val="center"/>
          </w:tcPr>
          <w:p w14:paraId="0F23DF1B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EBB6084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E95ED2A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57281CA" w14:textId="56ECA853" w:rsidR="00AB48DC" w:rsidRPr="008F0DDC" w:rsidRDefault="000C1444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09-05</w:t>
            </w:r>
          </w:p>
        </w:tc>
      </w:tr>
      <w:tr w:rsidR="00AB48DC" w:rsidRPr="008F0DDC" w14:paraId="5339F546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54045442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BEBD24D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0EF9BD5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3A0FDC7D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71834F6D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E25FCF3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A3ABBB0" w14:textId="50024E65" w:rsidR="00AB48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265E506" w14:textId="66DDEA43" w:rsidR="00AB48DC" w:rsidRPr="008F0DDC" w:rsidRDefault="000C1444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10-05</w:t>
            </w:r>
          </w:p>
        </w:tc>
      </w:tr>
    </w:tbl>
    <w:p w14:paraId="54982C1C" w14:textId="33D7F93B" w:rsidR="00336A84" w:rsidRPr="008F0DDC" w:rsidRDefault="00336A84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19D6DC31" w14:textId="77777777" w:rsidTr="00AB48DC">
        <w:trPr>
          <w:trHeight w:val="333"/>
        </w:trPr>
        <w:tc>
          <w:tcPr>
            <w:tcW w:w="2439" w:type="dxa"/>
          </w:tcPr>
          <w:p w14:paraId="123779DA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E7EAA68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C5C3E83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06B40B37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2CA0AE8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MATEMÁTICA</w:t>
            </w:r>
          </w:p>
        </w:tc>
        <w:tc>
          <w:tcPr>
            <w:tcW w:w="6521" w:type="dxa"/>
            <w:vMerge w:val="restart"/>
          </w:tcPr>
          <w:p w14:paraId="17B40218" w14:textId="77777777" w:rsidR="00891C93" w:rsidRDefault="00891C93" w:rsidP="00891C93">
            <w:pPr>
              <w:rPr>
                <w:rFonts w:ascii="Bookman Old Style" w:hAnsi="Bookman Old Style"/>
                <w:b/>
                <w:lang w:eastAsia="es-ES"/>
              </w:rPr>
            </w:pPr>
            <w:r w:rsidRPr="002F2638">
              <w:rPr>
                <w:rFonts w:ascii="Bookman Old Style" w:hAnsi="Bookman Old Style"/>
                <w:b/>
                <w:lang w:eastAsia="es-ES"/>
              </w:rPr>
              <w:t xml:space="preserve">PRUEBA </w:t>
            </w:r>
          </w:p>
          <w:p w14:paraId="0E5426C6" w14:textId="55CF9EF2" w:rsidR="003D1010" w:rsidRPr="00891C93" w:rsidRDefault="003D1010" w:rsidP="00891C93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891C93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Números Racionales.</w:t>
            </w:r>
          </w:p>
          <w:p w14:paraId="4D603978" w14:textId="77777777" w:rsidR="003D1010" w:rsidRPr="003D1010" w:rsidRDefault="003D1010" w:rsidP="00484EC6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3D1010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Definición de números racional.</w:t>
            </w:r>
          </w:p>
          <w:p w14:paraId="7F898BA1" w14:textId="77777777" w:rsidR="003D1010" w:rsidRPr="003D1010" w:rsidRDefault="003D1010" w:rsidP="00484EC6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3D1010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Transformación de decimal fracción (y viceversa).</w:t>
            </w:r>
          </w:p>
          <w:p w14:paraId="5ABE93ED" w14:textId="77777777" w:rsidR="003D1010" w:rsidRPr="003D1010" w:rsidRDefault="003D1010" w:rsidP="00484EC6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3D1010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Tipos de fracciones.</w:t>
            </w:r>
          </w:p>
          <w:p w14:paraId="3F007DF9" w14:textId="2F4147C9" w:rsidR="002D314D" w:rsidRPr="00FB03B3" w:rsidRDefault="003D1010" w:rsidP="00484EC6">
            <w:pPr>
              <w:pStyle w:val="Prrafodelista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3D1010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Suma y resta de fracciones.</w:t>
            </w:r>
          </w:p>
        </w:tc>
        <w:tc>
          <w:tcPr>
            <w:tcW w:w="1672" w:type="dxa"/>
            <w:shd w:val="clear" w:color="auto" w:fill="auto"/>
          </w:tcPr>
          <w:p w14:paraId="10ED9D31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67E61EED" w14:textId="77777777" w:rsidTr="00AB48DC">
        <w:trPr>
          <w:trHeight w:val="510"/>
        </w:trPr>
        <w:tc>
          <w:tcPr>
            <w:tcW w:w="2439" w:type="dxa"/>
            <w:vMerge/>
            <w:vAlign w:val="center"/>
          </w:tcPr>
          <w:p w14:paraId="441EE91D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2FC3074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E41508" w14:textId="77777777" w:rsidR="00AB48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1F5D6E0" w14:textId="42968CA4" w:rsidR="003D1010" w:rsidRDefault="003D1010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02-05</w:t>
            </w:r>
          </w:p>
          <w:p w14:paraId="3FDBA217" w14:textId="5307813D" w:rsidR="003D1010" w:rsidRPr="008F0DDC" w:rsidRDefault="003D1010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AB48DC" w:rsidRPr="008F0DDC" w14:paraId="4E28CBA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23D4A62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ECEA6E9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E617B9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50DF300F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E19AF65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0374C4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44D4269" w14:textId="77777777" w:rsidR="00AB48DC" w:rsidRDefault="00AB48DC" w:rsidP="00FA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CA35420" w14:textId="0B97434C" w:rsidR="00FB03B3" w:rsidRPr="008F0DDC" w:rsidRDefault="00891C93" w:rsidP="00FA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7F812B5D" w14:textId="1969944F" w:rsidR="009A7631" w:rsidRPr="008F0DDC" w:rsidRDefault="009A7631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63AA1DBE" w14:textId="77777777" w:rsidTr="00C45A03">
        <w:trPr>
          <w:trHeight w:val="333"/>
        </w:trPr>
        <w:tc>
          <w:tcPr>
            <w:tcW w:w="2439" w:type="dxa"/>
          </w:tcPr>
          <w:p w14:paraId="2A45EF89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BFAEDE2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484BF42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045C5D54" w14:textId="77777777" w:rsidTr="008B799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1043E8E7" w14:textId="6D40C71D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HISTORIA Y GEOGRAFÍA </w:t>
            </w:r>
          </w:p>
        </w:tc>
        <w:tc>
          <w:tcPr>
            <w:tcW w:w="6521" w:type="dxa"/>
            <w:vMerge w:val="restart"/>
          </w:tcPr>
          <w:p w14:paraId="4B13010A" w14:textId="4C30AF3A" w:rsidR="00891C93" w:rsidRDefault="00891C93" w:rsidP="00891C93">
            <w:pPr>
              <w:tabs>
                <w:tab w:val="left" w:pos="328"/>
              </w:tabs>
              <w:spacing w:after="0" w:line="240" w:lineRule="auto"/>
              <w:ind w:left="45"/>
              <w:contextualSpacing/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</w:pPr>
            <w:r w:rsidRPr="002F2638">
              <w:rPr>
                <w:rFonts w:ascii="Bookman Old Style" w:hAnsi="Bookman Old Style"/>
                <w:b/>
                <w:lang w:eastAsia="es-ES"/>
              </w:rPr>
              <w:t>PRUEBA</w:t>
            </w:r>
          </w:p>
          <w:p w14:paraId="3FBC9D33" w14:textId="44FD78E0" w:rsidR="008F0DDC" w:rsidRDefault="008F0DDC" w:rsidP="00891C93">
            <w:pPr>
              <w:numPr>
                <w:ilvl w:val="0"/>
                <w:numId w:val="19"/>
              </w:numPr>
              <w:tabs>
                <w:tab w:val="left" w:pos="328"/>
              </w:tabs>
              <w:spacing w:after="0" w:line="240" w:lineRule="auto"/>
              <w:contextualSpacing/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</w:pPr>
            <w:r w:rsidRPr="008F0DDC"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  <w:t>Reforma luterana y reforma católica (contrarreforma)</w:t>
            </w:r>
          </w:p>
          <w:p w14:paraId="41E78292" w14:textId="2E709504" w:rsidR="008F0DDC" w:rsidRDefault="008F0DDC" w:rsidP="00891C93">
            <w:pPr>
              <w:numPr>
                <w:ilvl w:val="0"/>
                <w:numId w:val="19"/>
              </w:numPr>
              <w:tabs>
                <w:tab w:val="left" w:pos="328"/>
              </w:tabs>
              <w:spacing w:after="0" w:line="240" w:lineRule="auto"/>
              <w:contextualSpacing/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</w:pPr>
            <w:r w:rsidRPr="008F0DDC"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  <w:t>Conformación de los Estados nacionales en Europa.</w:t>
            </w:r>
          </w:p>
          <w:p w14:paraId="6988FB18" w14:textId="1552C37C" w:rsidR="008F0DDC" w:rsidRDefault="008F0DDC" w:rsidP="00891C93">
            <w:pPr>
              <w:numPr>
                <w:ilvl w:val="0"/>
                <w:numId w:val="19"/>
              </w:numPr>
              <w:tabs>
                <w:tab w:val="left" w:pos="328"/>
              </w:tabs>
              <w:spacing w:after="0" w:line="240" w:lineRule="auto"/>
              <w:contextualSpacing/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</w:pPr>
            <w:r w:rsidRPr="008F0DDC"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  <w:t>El absolutismo, sociedad del Antiguo régimen y el mercantilismo.</w:t>
            </w:r>
          </w:p>
          <w:p w14:paraId="7C4AB232" w14:textId="6A70FCE1" w:rsidR="00AB48DC" w:rsidRPr="008F0DDC" w:rsidRDefault="008F0DDC" w:rsidP="00891C93">
            <w:pPr>
              <w:numPr>
                <w:ilvl w:val="0"/>
                <w:numId w:val="19"/>
              </w:numPr>
              <w:tabs>
                <w:tab w:val="left" w:pos="328"/>
              </w:tabs>
              <w:spacing w:after="0" w:line="240" w:lineRule="auto"/>
              <w:contextualSpacing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+mn-ea" w:hAnsi="Bookman Old Style" w:cs="Calibri Light"/>
                <w:bCs/>
                <w:color w:val="000000"/>
                <w:kern w:val="24"/>
                <w:lang w:val="es-ES" w:eastAsia="es-ES"/>
              </w:rPr>
              <w:t xml:space="preserve">Causas de la conquista de América </w:t>
            </w:r>
          </w:p>
        </w:tc>
        <w:tc>
          <w:tcPr>
            <w:tcW w:w="1672" w:type="dxa"/>
            <w:shd w:val="clear" w:color="auto" w:fill="auto"/>
          </w:tcPr>
          <w:p w14:paraId="58A31B54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6FEBFAD3" w14:textId="77777777" w:rsidTr="008B799C">
        <w:trPr>
          <w:trHeight w:val="546"/>
        </w:trPr>
        <w:tc>
          <w:tcPr>
            <w:tcW w:w="2439" w:type="dxa"/>
            <w:vMerge/>
            <w:vAlign w:val="center"/>
          </w:tcPr>
          <w:p w14:paraId="66752400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0B7E17C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7F29A2" w14:textId="77777777" w:rsidR="00AB48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C7AC041" w14:textId="78A01D21" w:rsidR="008F0DDC" w:rsidRDefault="008F0D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  <w:p w14:paraId="14FB3B90" w14:textId="77777777" w:rsidR="008F0DDC" w:rsidRDefault="008F0D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49522897" w14:textId="7C2E3D86" w:rsidR="008F0DDC" w:rsidRPr="008F0DDC" w:rsidRDefault="008F0D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AB48DC" w:rsidRPr="008F0DDC" w14:paraId="252C0AD2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4B0265EA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E5053A9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A6342B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26FCC026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25A7F2C8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E9B25C0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6BF0E7B" w14:textId="77777777" w:rsidR="00AB48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1042498" w14:textId="301C9F5E" w:rsidR="008F0DDC" w:rsidRPr="008F0DDC" w:rsidRDefault="008F0D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</w:tc>
      </w:tr>
    </w:tbl>
    <w:p w14:paraId="026B688E" w14:textId="3F6C3CCA" w:rsidR="009A7631" w:rsidRDefault="009A7631" w:rsidP="0026353B">
      <w:pPr>
        <w:rPr>
          <w:rFonts w:ascii="Bookman Old Style" w:hAnsi="Bookman Old Style" w:cstheme="minorHAnsi"/>
          <w:b/>
          <w:bCs/>
        </w:rPr>
      </w:pPr>
    </w:p>
    <w:p w14:paraId="3664D80B" w14:textId="0BA23D33" w:rsidR="00257F44" w:rsidRDefault="00257F44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10C4B134" w14:textId="77777777" w:rsidTr="00F41E2A">
        <w:trPr>
          <w:trHeight w:val="333"/>
        </w:trPr>
        <w:tc>
          <w:tcPr>
            <w:tcW w:w="2439" w:type="dxa"/>
          </w:tcPr>
          <w:p w14:paraId="780BC845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lastRenderedPageBreak/>
              <w:t>Sub sector</w:t>
            </w:r>
          </w:p>
        </w:tc>
        <w:tc>
          <w:tcPr>
            <w:tcW w:w="6521" w:type="dxa"/>
          </w:tcPr>
          <w:p w14:paraId="19CB95E1" w14:textId="2F760837" w:rsidR="00AB48DC" w:rsidRPr="008F0DDC" w:rsidRDefault="00AB48DC" w:rsidP="00AB48DC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  <w:p w14:paraId="13B1BF45" w14:textId="6594D566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50375A3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1DF6480B" w14:textId="77777777" w:rsidTr="00A83F35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4CEDA33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CIENCIAS NATURALES</w:t>
            </w:r>
          </w:p>
        </w:tc>
        <w:tc>
          <w:tcPr>
            <w:tcW w:w="6521" w:type="dxa"/>
            <w:vMerge w:val="restart"/>
          </w:tcPr>
          <w:p w14:paraId="42D3104F" w14:textId="2AA3E0D7" w:rsidR="00891C93" w:rsidRPr="00891C93" w:rsidRDefault="00891C93" w:rsidP="00891C93">
            <w:pPr>
              <w:spacing w:after="0" w:line="240" w:lineRule="auto"/>
              <w:rPr>
                <w:rFonts w:ascii="Bookman Old Style" w:eastAsia="Calibri" w:hAnsi="Bookman Old Style" w:cs="Times New Roman"/>
                <w:b/>
                <w:lang w:val="es-MX"/>
              </w:rPr>
            </w:pPr>
            <w:r w:rsidRPr="00891C93">
              <w:rPr>
                <w:rFonts w:ascii="Bookman Old Style" w:eastAsia="Calibri" w:hAnsi="Bookman Old Style" w:cs="Times New Roman"/>
                <w:b/>
                <w:lang w:val="es-MX"/>
              </w:rPr>
              <w:t xml:space="preserve">TRABAJO </w:t>
            </w:r>
          </w:p>
          <w:p w14:paraId="10E78DA9" w14:textId="4AB2A790" w:rsidR="00257F44" w:rsidRPr="00257F44" w:rsidRDefault="00257F44" w:rsidP="00257F44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</w:pPr>
            <w:r w:rsidRPr="00257F44">
              <w:rPr>
                <w:rFonts w:ascii="Bookman Old Style" w:eastAsia="Calibri" w:hAnsi="Bookman Old Style" w:cs="Times New Roman"/>
                <w:sz w:val="24"/>
                <w:szCs w:val="24"/>
                <w:lang w:val="es-MX"/>
              </w:rPr>
              <w:t>Maqueta sobre Digestión Mecánica y Química</w:t>
            </w:r>
          </w:p>
          <w:p w14:paraId="13696C8C" w14:textId="77777777" w:rsidR="00AB48DC" w:rsidRPr="008F0DDC" w:rsidRDefault="00AB48DC" w:rsidP="00FA68B5">
            <w:p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E75F2F4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55F79E9E" w14:textId="77777777" w:rsidTr="00A83F35">
        <w:trPr>
          <w:trHeight w:val="638"/>
        </w:trPr>
        <w:tc>
          <w:tcPr>
            <w:tcW w:w="2439" w:type="dxa"/>
            <w:vMerge/>
            <w:vAlign w:val="center"/>
          </w:tcPr>
          <w:p w14:paraId="0C3699D4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FE1F858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011CDD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4BD1C68" w14:textId="6CFE5B4F" w:rsidR="00AB48DC" w:rsidRPr="008F0DDC" w:rsidRDefault="00257F44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29-04</w:t>
            </w:r>
          </w:p>
        </w:tc>
      </w:tr>
      <w:tr w:rsidR="00AB48DC" w:rsidRPr="008F0DDC" w14:paraId="3EEC3F76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178CEF43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9105D1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98FB45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1B6927BC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084B70F4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3DCB356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D8AC55" w14:textId="7501DBA2" w:rsidR="00AB48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443E305" w14:textId="5BF7E683" w:rsidR="00AB48DC" w:rsidRPr="008F0DDC" w:rsidRDefault="00257F44" w:rsidP="00112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29-04</w:t>
            </w:r>
          </w:p>
        </w:tc>
      </w:tr>
    </w:tbl>
    <w:p w14:paraId="4AE78FC1" w14:textId="13FF61A1" w:rsidR="009A7631" w:rsidRDefault="009A7631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E3224D" w:rsidRPr="008F0DDC" w14:paraId="08FDD907" w14:textId="77777777" w:rsidTr="004901D6">
        <w:trPr>
          <w:trHeight w:val="333"/>
        </w:trPr>
        <w:tc>
          <w:tcPr>
            <w:tcW w:w="2439" w:type="dxa"/>
          </w:tcPr>
          <w:p w14:paraId="2BD1A8B2" w14:textId="77777777" w:rsidR="00E3224D" w:rsidRPr="008F0DDC" w:rsidRDefault="00E3224D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25417BA0" w14:textId="77777777" w:rsidR="00E3224D" w:rsidRPr="008F0DDC" w:rsidRDefault="00E3224D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5C305D20" w14:textId="77777777" w:rsidR="00E3224D" w:rsidRPr="008F0DDC" w:rsidRDefault="00E3224D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67170B6" w14:textId="77777777" w:rsidR="00E3224D" w:rsidRPr="008F0DDC" w:rsidRDefault="00E3224D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E3224D" w:rsidRPr="008F0DDC" w14:paraId="1CE03712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D7B8C08" w14:textId="405097E5" w:rsidR="00E3224D" w:rsidRPr="008F0DDC" w:rsidRDefault="00E3224D" w:rsidP="004901D6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hAnsi="Bookman Old Style" w:cstheme="minorHAnsi"/>
                <w:b/>
                <w:color w:val="1A1A1A"/>
              </w:rPr>
              <w:t>ARTES VISUALES</w:t>
            </w:r>
          </w:p>
        </w:tc>
        <w:tc>
          <w:tcPr>
            <w:tcW w:w="6521" w:type="dxa"/>
            <w:vMerge w:val="restart"/>
          </w:tcPr>
          <w:p w14:paraId="7A2F2ADF" w14:textId="3B948AA4" w:rsidR="00F307C4" w:rsidRPr="00F307C4" w:rsidRDefault="00112B77" w:rsidP="00F307C4">
            <w:pPr>
              <w:pStyle w:val="Prrafodelista"/>
              <w:spacing w:after="0" w:line="240" w:lineRule="auto"/>
              <w:jc w:val="both"/>
              <w:rPr>
                <w:rFonts w:ascii="Bookman Old Style" w:eastAsia="Calibri" w:hAnsi="Bookman Old Style" w:cs="Times New Roman"/>
                <w:b/>
              </w:rPr>
            </w:pPr>
            <w:r>
              <w:rPr>
                <w:rFonts w:ascii="Bookman Old Style" w:eastAsia="Calibri" w:hAnsi="Bookman Old Style" w:cs="Times New Roman"/>
                <w:b/>
              </w:rPr>
              <w:t>8</w:t>
            </w:r>
            <w:r w:rsidR="00F307C4" w:rsidRPr="00F307C4">
              <w:rPr>
                <w:rFonts w:ascii="Bookman Old Style" w:eastAsia="Calibri" w:hAnsi="Bookman Old Style" w:cs="Times New Roman"/>
                <w:b/>
              </w:rPr>
              <w:t>°A</w:t>
            </w:r>
          </w:p>
          <w:p w14:paraId="72F56A25" w14:textId="77777777" w:rsidR="00F307C4" w:rsidRDefault="00F307C4" w:rsidP="00F307C4">
            <w:pPr>
              <w:pStyle w:val="Prrafodelista"/>
              <w:spacing w:after="0" w:line="240" w:lineRule="auto"/>
              <w:rPr>
                <w:rFonts w:ascii="Bookman Old Style" w:eastAsia="Calibri" w:hAnsi="Bookman Old Style" w:cs="Times New Roman"/>
              </w:rPr>
            </w:pPr>
          </w:p>
          <w:p w14:paraId="295D33C7" w14:textId="35222696" w:rsidR="00E3224D" w:rsidRDefault="00E3224D" w:rsidP="00E3224D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Bookman Old Style" w:eastAsia="Calibri" w:hAnsi="Bookman Old Style" w:cs="Times New Roman"/>
              </w:rPr>
            </w:pPr>
            <w:r w:rsidRPr="00E3224D">
              <w:rPr>
                <w:rFonts w:ascii="Bookman Old Style" w:eastAsia="Calibri" w:hAnsi="Bookman Old Style" w:cs="Times New Roman"/>
              </w:rPr>
              <w:t>Realiza un portafolio con diversas técnicas aplicadas para formar un paisaje tamaño postal.</w:t>
            </w:r>
          </w:p>
          <w:p w14:paraId="6186403C" w14:textId="77777777" w:rsidR="00E3224D" w:rsidRPr="00E3224D" w:rsidRDefault="00E3224D" w:rsidP="00E3224D">
            <w:pPr>
              <w:spacing w:after="0" w:line="240" w:lineRule="auto"/>
              <w:rPr>
                <w:rFonts w:ascii="Bookman Old Style" w:eastAsia="Calibri" w:hAnsi="Bookman Old Style" w:cs="Times New Roman"/>
              </w:rPr>
            </w:pPr>
            <w:r w:rsidRPr="00E3224D">
              <w:rPr>
                <w:rFonts w:ascii="Bookman Old Style" w:eastAsia="Calibri" w:hAnsi="Bookman Old Style" w:cs="Times New Roman"/>
              </w:rPr>
              <w:t>Se evaluará:</w:t>
            </w:r>
          </w:p>
          <w:p w14:paraId="765B3B39" w14:textId="77777777" w:rsidR="00E3224D" w:rsidRPr="00E3224D" w:rsidRDefault="00E3224D" w:rsidP="00E3224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</w:rPr>
            </w:pPr>
            <w:r w:rsidRPr="00E3224D">
              <w:rPr>
                <w:rFonts w:ascii="Bookman Old Style" w:eastAsia="Calibri" w:hAnsi="Bookman Old Style" w:cs="Times New Roman"/>
              </w:rPr>
              <w:t>El tamaño de la pintura es el indicado por la profesora.</w:t>
            </w:r>
          </w:p>
          <w:p w14:paraId="24FBFC75" w14:textId="77777777" w:rsidR="00E3224D" w:rsidRPr="00E3224D" w:rsidRDefault="00E3224D" w:rsidP="00E3224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</w:rPr>
            </w:pPr>
            <w:r w:rsidRPr="00E3224D">
              <w:rPr>
                <w:rFonts w:ascii="Bookman Old Style" w:eastAsia="Calibri" w:hAnsi="Bookman Old Style" w:cs="Times New Roman"/>
              </w:rPr>
              <w:t>Realiza de forma efectiva todas las técnicas aprendidas para cada paisaje.</w:t>
            </w:r>
          </w:p>
          <w:p w14:paraId="7210ECFE" w14:textId="77777777" w:rsidR="00E3224D" w:rsidRPr="00E3224D" w:rsidRDefault="00E3224D" w:rsidP="00E3224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</w:rPr>
            </w:pPr>
            <w:r w:rsidRPr="00E3224D">
              <w:rPr>
                <w:rFonts w:ascii="Bookman Old Style" w:eastAsia="Calibri" w:hAnsi="Bookman Old Style" w:cs="Times New Roman"/>
              </w:rPr>
              <w:t>El trabajo tiene buen oficio y limpieza</w:t>
            </w:r>
          </w:p>
          <w:p w14:paraId="0E60B9F9" w14:textId="77777777" w:rsidR="00E3224D" w:rsidRPr="00E3224D" w:rsidRDefault="00E3224D" w:rsidP="00E3224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</w:rPr>
            </w:pPr>
            <w:r w:rsidRPr="00E3224D">
              <w:rPr>
                <w:rFonts w:ascii="Bookman Old Style" w:eastAsia="Calibri" w:hAnsi="Bookman Old Style" w:cs="Times New Roman"/>
              </w:rPr>
              <w:t>Puntualidad.</w:t>
            </w:r>
          </w:p>
          <w:p w14:paraId="238B85B1" w14:textId="77777777" w:rsidR="00E3224D" w:rsidRDefault="00E3224D" w:rsidP="00E3224D">
            <w:pPr>
              <w:spacing w:after="0" w:line="240" w:lineRule="auto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eastAsia="Calibri" w:hAnsi="Bookman Old Style" w:cs="Times New Roman"/>
              </w:rPr>
              <w:t xml:space="preserve">           </w:t>
            </w:r>
            <w:r w:rsidRPr="00E3224D">
              <w:rPr>
                <w:rFonts w:ascii="Bookman Old Style" w:eastAsia="Calibri" w:hAnsi="Bookman Old Style" w:cs="Times New Roman"/>
              </w:rPr>
              <w:t>Entrega dentro de un portafolio el resultado.</w:t>
            </w:r>
          </w:p>
          <w:p w14:paraId="71D30C7C" w14:textId="6EDFF578" w:rsidR="00F307C4" w:rsidRDefault="00F307C4" w:rsidP="00E3224D">
            <w:pPr>
              <w:spacing w:after="0" w:line="240" w:lineRule="auto"/>
              <w:rPr>
                <w:rFonts w:ascii="Bookman Old Style" w:eastAsia="Calibri" w:hAnsi="Bookman Old Style" w:cs="Times New Roman"/>
              </w:rPr>
            </w:pPr>
            <w:r>
              <w:rPr>
                <w:rFonts w:ascii="Bookman Old Style" w:hAnsi="Bookman Old Style" w:cstheme="minorHAnsi"/>
                <w:b/>
                <w:noProof/>
                <w:color w:val="1A1A1A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D47E79" wp14:editId="00B5B1CA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163830</wp:posOffset>
                      </wp:positionV>
                      <wp:extent cx="5124450" cy="9525"/>
                      <wp:effectExtent l="0" t="0" r="19050" b="28575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44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99BCE9" id="Conector recto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2.9pt" to="40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73E2195" w14:textId="2C064D49" w:rsidR="00F307C4" w:rsidRPr="00F307C4" w:rsidRDefault="00112B77" w:rsidP="00E3224D">
            <w:pPr>
              <w:spacing w:after="0" w:line="240" w:lineRule="auto"/>
              <w:rPr>
                <w:rFonts w:ascii="Bookman Old Style" w:eastAsia="Calibri" w:hAnsi="Bookman Old Style" w:cs="Times New Roman"/>
                <w:b/>
              </w:rPr>
            </w:pPr>
            <w:r>
              <w:rPr>
                <w:rFonts w:ascii="Bookman Old Style" w:eastAsia="Calibri" w:hAnsi="Bookman Old Style" w:cs="Times New Roman"/>
                <w:b/>
              </w:rPr>
              <w:t>8</w:t>
            </w:r>
            <w:r w:rsidR="00F307C4" w:rsidRPr="00F307C4">
              <w:rPr>
                <w:rFonts w:ascii="Bookman Old Style" w:eastAsia="Calibri" w:hAnsi="Bookman Old Style" w:cs="Times New Roman"/>
                <w:b/>
              </w:rPr>
              <w:t xml:space="preserve">° B </w:t>
            </w:r>
          </w:p>
          <w:p w14:paraId="3D5BC765" w14:textId="77777777" w:rsidR="00F307C4" w:rsidRDefault="00F307C4" w:rsidP="00E3224D">
            <w:pPr>
              <w:spacing w:after="0" w:line="240" w:lineRule="auto"/>
              <w:rPr>
                <w:rFonts w:ascii="Bookman Old Style" w:eastAsia="Calibri" w:hAnsi="Bookman Old Style" w:cs="Times New Roman"/>
              </w:rPr>
            </w:pPr>
          </w:p>
          <w:p w14:paraId="1E4823FA" w14:textId="7448E1AD" w:rsidR="00F307C4" w:rsidRPr="00F307C4" w:rsidRDefault="00F307C4" w:rsidP="00F307C4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  <w:r w:rsidRPr="00F307C4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 xml:space="preserve">Unidad </w:t>
            </w:r>
            <w:proofErr w:type="gramStart"/>
            <w:r w:rsidRPr="00F307C4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>1 :</w:t>
            </w:r>
            <w:proofErr w:type="gramEnd"/>
            <w:r w:rsidRPr="00F307C4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 xml:space="preserve"> </w:t>
            </w:r>
          </w:p>
          <w:p w14:paraId="5098DD53" w14:textId="11A226F9" w:rsidR="00F307C4" w:rsidRPr="00F307C4" w:rsidRDefault="00F307C4" w:rsidP="00F307C4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  <w:r w:rsidRPr="00F307C4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>“CREACION VISUAL, PERSONA Y NATURALEZA”</w:t>
            </w:r>
          </w:p>
          <w:p w14:paraId="136F9923" w14:textId="1BB4A3D2" w:rsidR="00F307C4" w:rsidRPr="00F307C4" w:rsidRDefault="00F307C4" w:rsidP="00F307C4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</w:p>
          <w:p w14:paraId="3836E30B" w14:textId="4C979689" w:rsidR="00F307C4" w:rsidRPr="008F0DDC" w:rsidRDefault="00112B77" w:rsidP="00112B77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112B77">
              <w:rPr>
                <w:rFonts w:ascii="Bookman Old Style" w:eastAsia="Times New Roman" w:hAnsi="Bookman Old Style" w:cs="Arial"/>
                <w:bCs/>
                <w:lang w:val="es-AR" w:eastAsia="es-AR"/>
              </w:rPr>
              <w:t>Representaciones del paisaje usando diversas tecnicas de dibujo y pintura.</w:t>
            </w:r>
          </w:p>
        </w:tc>
        <w:tc>
          <w:tcPr>
            <w:tcW w:w="1672" w:type="dxa"/>
            <w:shd w:val="clear" w:color="auto" w:fill="auto"/>
          </w:tcPr>
          <w:p w14:paraId="2CB0FCD5" w14:textId="77777777" w:rsidR="00E3224D" w:rsidRPr="008F0DDC" w:rsidRDefault="00E3224D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F307C4" w:rsidRPr="008F0DDC" w14:paraId="0CA57C5B" w14:textId="77777777" w:rsidTr="00FE782C">
        <w:trPr>
          <w:trHeight w:val="5157"/>
        </w:trPr>
        <w:tc>
          <w:tcPr>
            <w:tcW w:w="2439" w:type="dxa"/>
            <w:vMerge/>
            <w:vAlign w:val="center"/>
          </w:tcPr>
          <w:p w14:paraId="60AD7026" w14:textId="77777777" w:rsidR="00F307C4" w:rsidRPr="008F0DDC" w:rsidRDefault="00F307C4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8B44DFF" w14:textId="77777777" w:rsidR="00F307C4" w:rsidRPr="008F0DDC" w:rsidRDefault="00F307C4" w:rsidP="004901D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213AEE" w14:textId="77777777" w:rsidR="00F307C4" w:rsidRDefault="00F307C4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DDE89B6" w14:textId="134BD90E" w:rsidR="00F307C4" w:rsidRDefault="00F307C4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10-05</w:t>
            </w:r>
          </w:p>
          <w:p w14:paraId="0D55EF60" w14:textId="77777777" w:rsidR="00F307C4" w:rsidRDefault="00F307C4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10B554E" w14:textId="77777777" w:rsidR="00F307C4" w:rsidRDefault="00F307C4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AD46ED9" w14:textId="77777777" w:rsidR="00F307C4" w:rsidRDefault="00F307C4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2AD48B0" w14:textId="77777777" w:rsidR="00F307C4" w:rsidRDefault="00F307C4" w:rsidP="00F307C4">
            <w:pPr>
              <w:spacing w:after="0" w:line="240" w:lineRule="auto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4CCA30D9" w14:textId="77777777" w:rsidR="00F307C4" w:rsidRPr="00F307C4" w:rsidRDefault="00F307C4" w:rsidP="00F307C4">
            <w:pPr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3C0D56C" w14:textId="77777777" w:rsidR="00F307C4" w:rsidRPr="00F307C4" w:rsidRDefault="00F307C4" w:rsidP="00F307C4">
            <w:pPr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7C83986" w14:textId="35B7822E" w:rsidR="00F307C4" w:rsidRDefault="00F307C4" w:rsidP="00F307C4">
            <w:pPr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C09E43E" w14:textId="77777777" w:rsidR="00F307C4" w:rsidRPr="00F307C4" w:rsidRDefault="00F307C4" w:rsidP="00F307C4">
            <w:pPr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7538060" w14:textId="77777777" w:rsidR="00F307C4" w:rsidRPr="00F307C4" w:rsidRDefault="00F307C4" w:rsidP="00F307C4">
            <w:pPr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noProof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232B1D" wp14:editId="66CD9C99">
                      <wp:simplePos x="0" y="0"/>
                      <wp:positionH relativeFrom="column">
                        <wp:posOffset>-84454</wp:posOffset>
                      </wp:positionH>
                      <wp:positionV relativeFrom="paragraph">
                        <wp:posOffset>180974</wp:posOffset>
                      </wp:positionV>
                      <wp:extent cx="1104900" cy="0"/>
                      <wp:effectExtent l="0" t="0" r="19050" b="19050"/>
                      <wp:wrapNone/>
                      <wp:docPr id="3" name="Conector rec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04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4326B" id="Conector recto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4.25pt" to="80.3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307C4"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         B</w:t>
            </w:r>
          </w:p>
          <w:p w14:paraId="5970D3A4" w14:textId="77777777" w:rsidR="00F307C4" w:rsidRDefault="00F307C4" w:rsidP="00F307C4">
            <w:pPr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87422A7" w14:textId="77777777" w:rsidR="00F307C4" w:rsidRDefault="00F307C4" w:rsidP="00F307C4">
            <w:pPr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45A70C8" w14:textId="7A6245F8" w:rsidR="00F307C4" w:rsidRPr="008F0DDC" w:rsidRDefault="00F307C4" w:rsidP="00F307C4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08-05</w:t>
            </w:r>
          </w:p>
        </w:tc>
      </w:tr>
    </w:tbl>
    <w:p w14:paraId="4751117D" w14:textId="0C18C480" w:rsidR="00E3224D" w:rsidRDefault="00E3224D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1D747E" w:rsidRPr="008F0DDC" w14:paraId="0066E0F0" w14:textId="77777777" w:rsidTr="004901D6">
        <w:trPr>
          <w:trHeight w:val="333"/>
        </w:trPr>
        <w:tc>
          <w:tcPr>
            <w:tcW w:w="2439" w:type="dxa"/>
          </w:tcPr>
          <w:p w14:paraId="2080E595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BF4511C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36D859B1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4F5AFD2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1D747E" w:rsidRPr="008F0DDC" w14:paraId="361DE62A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5CFFBE8" w14:textId="74BAED2A" w:rsidR="001D747E" w:rsidRPr="008F0DDC" w:rsidRDefault="001D747E" w:rsidP="001D747E">
            <w:pPr>
              <w:spacing w:after="0" w:line="240" w:lineRule="auto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/>
                <w:lang w:eastAsia="es-ES"/>
              </w:rPr>
              <w:t xml:space="preserve">    </w:t>
            </w: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TECNOLOGÍA</w:t>
            </w:r>
          </w:p>
        </w:tc>
        <w:tc>
          <w:tcPr>
            <w:tcW w:w="6521" w:type="dxa"/>
            <w:vMerge w:val="restart"/>
          </w:tcPr>
          <w:p w14:paraId="005752FA" w14:textId="718F7BAC" w:rsidR="001D747E" w:rsidRDefault="001D747E" w:rsidP="001D747E">
            <w:pPr>
              <w:pStyle w:val="Prrafodelista"/>
              <w:numPr>
                <w:ilvl w:val="0"/>
                <w:numId w:val="15"/>
              </w:numPr>
              <w:rPr>
                <w:rFonts w:ascii="Bookman Old Style" w:eastAsia="Calibri" w:hAnsi="Bookman Old Style" w:cs="Times New Roman"/>
              </w:rPr>
            </w:pPr>
            <w:r w:rsidRPr="001D747E">
              <w:rPr>
                <w:rFonts w:ascii="Bookman Old Style" w:eastAsia="Calibri" w:hAnsi="Bookman Old Style" w:cs="Times New Roman"/>
              </w:rPr>
              <w:t>Investiga una ciudad dentro de Chile realizando un tríptico turístico de la información.</w:t>
            </w:r>
          </w:p>
          <w:p w14:paraId="1CD32269" w14:textId="77777777" w:rsidR="001D747E" w:rsidRPr="0068058C" w:rsidRDefault="001D747E" w:rsidP="001D747E">
            <w:pPr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Se evaluará:</w:t>
            </w:r>
          </w:p>
          <w:p w14:paraId="6ADBCAF7" w14:textId="77777777" w:rsidR="001D747E" w:rsidRPr="0068058C" w:rsidRDefault="001D747E" w:rsidP="001D74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Entrega su investigación dentro de una cartulina, doblada como tríptico.</w:t>
            </w:r>
          </w:p>
          <w:p w14:paraId="0D06681C" w14:textId="77777777" w:rsidR="001D747E" w:rsidRPr="0068058C" w:rsidRDefault="001D747E" w:rsidP="001D74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Investiga zonas de turismo, costumbres y celebraciones.</w:t>
            </w:r>
          </w:p>
          <w:p w14:paraId="49D4AFBF" w14:textId="77777777" w:rsidR="001D747E" w:rsidRPr="0068058C" w:rsidRDefault="001D747E" w:rsidP="001D74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Investiga algún patrimonio dentro de la zona.</w:t>
            </w:r>
          </w:p>
          <w:p w14:paraId="7F67075A" w14:textId="77777777" w:rsidR="001D747E" w:rsidRPr="0068058C" w:rsidRDefault="001D747E" w:rsidP="001D747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Menciona problemáticas sociales de la zona.</w:t>
            </w:r>
          </w:p>
          <w:p w14:paraId="0F4AF452" w14:textId="4E3CE5AA" w:rsidR="006D1598" w:rsidRDefault="001D747E" w:rsidP="006D1598">
            <w:pPr>
              <w:ind w:left="720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Puntualidad</w:t>
            </w:r>
            <w:r w:rsidR="006D1598">
              <w:rPr>
                <w:rFonts w:ascii="Bookman Old Style" w:hAnsi="Bookman Old Style"/>
                <w:noProof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8DCA54" wp14:editId="49717A36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200025</wp:posOffset>
                      </wp:positionV>
                      <wp:extent cx="4210050" cy="0"/>
                      <wp:effectExtent l="0" t="0" r="19050" b="19050"/>
                      <wp:wrapNone/>
                      <wp:docPr id="4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1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7623C0" id="Conector recto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15.75pt" to="326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92AD76B" w14:textId="77777777" w:rsidR="006D1598" w:rsidRPr="006D1598" w:rsidRDefault="006D1598" w:rsidP="006D1598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  <w:r w:rsidRPr="006D1598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 xml:space="preserve">Unidad </w:t>
            </w:r>
            <w:proofErr w:type="gramStart"/>
            <w:r w:rsidRPr="006D1598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>1 :</w:t>
            </w:r>
            <w:proofErr w:type="gramEnd"/>
            <w:r w:rsidRPr="006D1598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 xml:space="preserve"> </w:t>
            </w:r>
          </w:p>
          <w:p w14:paraId="6B96DE8A" w14:textId="77777777" w:rsidR="006D1598" w:rsidRPr="006D1598" w:rsidRDefault="006D1598" w:rsidP="006D1598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  <w:r w:rsidRPr="006D1598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>“CONOCIENDO NUESTRO PATRIMONIO CULTURAL, NATURAL E HISTORICO”</w:t>
            </w:r>
          </w:p>
          <w:p w14:paraId="15E43697" w14:textId="77777777" w:rsidR="006D1598" w:rsidRPr="006D1598" w:rsidRDefault="006D1598" w:rsidP="006D1598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</w:p>
          <w:p w14:paraId="16FFA6E9" w14:textId="5A11DC0C" w:rsidR="006D1598" w:rsidRPr="008F0DDC" w:rsidRDefault="006D1598" w:rsidP="006D1598">
            <w:pPr>
              <w:pStyle w:val="Prrafodelista"/>
              <w:numPr>
                <w:ilvl w:val="0"/>
                <w:numId w:val="8"/>
              </w:numPr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6D1598">
              <w:rPr>
                <w:rFonts w:ascii="Bookman Old Style" w:eastAsia="Times New Roman" w:hAnsi="Bookman Old Style" w:cs="Arial"/>
                <w:bCs/>
                <w:lang w:val="es-AR" w:eastAsia="es-AR"/>
              </w:rPr>
              <w:t>Reconocimiento y presentación de lugares que forman parte del patrimonio de nuestra región. realización de podcast.</w:t>
            </w:r>
          </w:p>
        </w:tc>
        <w:tc>
          <w:tcPr>
            <w:tcW w:w="1672" w:type="dxa"/>
            <w:shd w:val="clear" w:color="auto" w:fill="auto"/>
          </w:tcPr>
          <w:p w14:paraId="68B30043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1D747E" w:rsidRPr="008F0DDC" w14:paraId="304A3D6E" w14:textId="77777777" w:rsidTr="00112B77">
        <w:trPr>
          <w:trHeight w:val="2895"/>
        </w:trPr>
        <w:tc>
          <w:tcPr>
            <w:tcW w:w="2439" w:type="dxa"/>
            <w:vMerge/>
            <w:vAlign w:val="center"/>
          </w:tcPr>
          <w:p w14:paraId="3413B6EB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5D3128" w14:textId="77777777" w:rsidR="001D747E" w:rsidRPr="008F0DDC" w:rsidRDefault="001D747E" w:rsidP="004901D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A2E4B6C" w14:textId="77777777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77E31FC" w14:textId="77777777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A9B2ECF" w14:textId="77777777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5891F6C" w14:textId="5B88ACD5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10-05</w:t>
            </w:r>
          </w:p>
          <w:p w14:paraId="6F9C84B6" w14:textId="77777777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B59F170" w14:textId="77777777" w:rsidR="006D1598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55A7AD2" w14:textId="77777777" w:rsidR="006D1598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FF6889D" w14:textId="77777777" w:rsidR="006D1598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F3F5AD2" w14:textId="77777777" w:rsidR="006D1598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8D0EF4F" w14:textId="77777777" w:rsidR="006D1598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933B8ED" w14:textId="1410637C" w:rsidR="006D1598" w:rsidRPr="008F0DDC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1D747E" w:rsidRPr="008F0DDC" w14:paraId="35720889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2B237CEE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B7C7362" w14:textId="77777777" w:rsidR="001D747E" w:rsidRPr="008F0DDC" w:rsidRDefault="001D747E" w:rsidP="004901D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0631D91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1D747E" w:rsidRPr="008F0DDC" w14:paraId="3EF5D404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72BE46D5" w14:textId="77777777" w:rsidR="001D747E" w:rsidRPr="008F0DDC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8B05C22" w14:textId="77777777" w:rsidR="001D747E" w:rsidRPr="008F0DDC" w:rsidRDefault="001D747E" w:rsidP="004901D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63A442" w14:textId="77777777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3D8E9A2" w14:textId="77777777" w:rsidR="001D747E" w:rsidRDefault="001D747E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0CB367A" w14:textId="243D10A1" w:rsidR="001D747E" w:rsidRPr="008F0DDC" w:rsidRDefault="006D1598" w:rsidP="004901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08-</w:t>
            </w:r>
            <w:r w:rsidR="001D747E">
              <w:rPr>
                <w:rFonts w:ascii="Bookman Old Style" w:eastAsia="Times New Roman" w:hAnsi="Bookman Old Style" w:cstheme="minorHAnsi"/>
                <w:lang w:eastAsia="es-ES"/>
              </w:rPr>
              <w:t>05</w:t>
            </w:r>
          </w:p>
        </w:tc>
      </w:tr>
    </w:tbl>
    <w:p w14:paraId="2666741D" w14:textId="43815301" w:rsidR="001D747E" w:rsidRDefault="001D747E" w:rsidP="0026353B">
      <w:pPr>
        <w:rPr>
          <w:rFonts w:ascii="Bookman Old Style" w:hAnsi="Bookman Old Style" w:cstheme="minorHAnsi"/>
          <w:b/>
          <w:bCs/>
        </w:rPr>
      </w:pPr>
    </w:p>
    <w:p w14:paraId="535A185E" w14:textId="4265A12B" w:rsidR="001D747E" w:rsidRDefault="001D747E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4F7E13C7" w14:textId="77777777" w:rsidTr="00AB48DC">
        <w:trPr>
          <w:trHeight w:val="333"/>
        </w:trPr>
        <w:tc>
          <w:tcPr>
            <w:tcW w:w="2439" w:type="dxa"/>
          </w:tcPr>
          <w:p w14:paraId="2012C876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568F0650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3C55E0CC" w14:textId="226D4F7C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59DBD90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77A32530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2C9AAA9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MÚSICA</w:t>
            </w:r>
          </w:p>
        </w:tc>
        <w:tc>
          <w:tcPr>
            <w:tcW w:w="6521" w:type="dxa"/>
            <w:vMerge w:val="restart"/>
          </w:tcPr>
          <w:p w14:paraId="3A750E3D" w14:textId="0B6FDE06" w:rsidR="00AB48DC" w:rsidRPr="00603E6A" w:rsidRDefault="00603E6A" w:rsidP="00603E6A">
            <w:pPr>
              <w:pStyle w:val="Prrafodelista"/>
              <w:numPr>
                <w:ilvl w:val="0"/>
                <w:numId w:val="8"/>
              </w:numPr>
              <w:spacing w:after="0" w:line="480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603E6A">
              <w:rPr>
                <w:rFonts w:ascii="Bookman Old Style" w:hAnsi="Bookman Old Style" w:cs="Calibri"/>
                <w:color w:val="222222"/>
                <w:shd w:val="clear" w:color="auto" w:fill="FFFFFF"/>
              </w:rPr>
              <w:t xml:space="preserve">Interpretación </w:t>
            </w:r>
            <w:r>
              <w:rPr>
                <w:rFonts w:ascii="Bookman Old Style" w:hAnsi="Bookman Old Style" w:cs="Calibri"/>
                <w:color w:val="222222"/>
                <w:shd w:val="clear" w:color="auto" w:fill="FFFFFF"/>
              </w:rPr>
              <w:t>“</w:t>
            </w:r>
            <w:r w:rsidRPr="00603E6A">
              <w:rPr>
                <w:rFonts w:ascii="Bookman Old Style" w:hAnsi="Bookman Old Style" w:cs="Calibri"/>
                <w:color w:val="222222"/>
                <w:shd w:val="clear" w:color="auto" w:fill="FFFFFF"/>
              </w:rPr>
              <w:t>Oye como va</w:t>
            </w:r>
            <w:r>
              <w:rPr>
                <w:rFonts w:ascii="Bookman Old Style" w:hAnsi="Bookman Old Style" w:cs="Calibri"/>
                <w:color w:val="222222"/>
                <w:shd w:val="clear" w:color="auto" w:fill="FFFFFF"/>
              </w:rPr>
              <w:t>”</w:t>
            </w:r>
          </w:p>
        </w:tc>
        <w:tc>
          <w:tcPr>
            <w:tcW w:w="1672" w:type="dxa"/>
            <w:shd w:val="clear" w:color="auto" w:fill="auto"/>
          </w:tcPr>
          <w:p w14:paraId="37B00B02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61D739E9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8D69DFE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3BE8E4A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7C7B34A" w14:textId="77777777" w:rsidR="00603E6A" w:rsidRDefault="00603E6A" w:rsidP="00FA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065861F" w14:textId="3576D204" w:rsidR="00603E6A" w:rsidRPr="008F0DDC" w:rsidRDefault="00603E6A" w:rsidP="00FA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  <w:tr w:rsidR="00AB48DC" w:rsidRPr="008F0DDC" w14:paraId="14AA7F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D59A01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04FFC7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D57306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4986BC20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BDFA9F0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51C31B0" w14:textId="77777777" w:rsidR="00AB48DC" w:rsidRPr="008F0DDC" w:rsidRDefault="00AB48DC" w:rsidP="009A7631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468342E" w14:textId="2A63C430" w:rsidR="00AB48DC" w:rsidRDefault="00AB48DC" w:rsidP="00FA68B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45AAEE5A" w14:textId="6E76E141" w:rsidR="00603E6A" w:rsidRPr="008F0DDC" w:rsidRDefault="00603E6A" w:rsidP="00112B7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06-05</w:t>
            </w:r>
          </w:p>
        </w:tc>
      </w:tr>
    </w:tbl>
    <w:p w14:paraId="2390A835" w14:textId="4BFEAF53" w:rsidR="009A7631" w:rsidRPr="008F0DDC" w:rsidRDefault="009A7631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46C78EE5" w14:textId="77777777" w:rsidTr="00AB48DC">
        <w:trPr>
          <w:trHeight w:val="333"/>
        </w:trPr>
        <w:tc>
          <w:tcPr>
            <w:tcW w:w="2439" w:type="dxa"/>
          </w:tcPr>
          <w:p w14:paraId="7657F7B8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47AB7AF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20AB9AE8" w14:textId="4C2BB990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26278F7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765BF08B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0C1C812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EDUCACIÓN FÍSICA</w:t>
            </w:r>
          </w:p>
        </w:tc>
        <w:tc>
          <w:tcPr>
            <w:tcW w:w="6521" w:type="dxa"/>
            <w:vMerge w:val="restart"/>
          </w:tcPr>
          <w:p w14:paraId="32A4312B" w14:textId="77777777" w:rsidR="003B6A5B" w:rsidRPr="003B6A5B" w:rsidRDefault="003B6A5B" w:rsidP="003B6A5B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Bookman Old Style" w:hAnsi="Bookman Old Style" w:cs="Arial"/>
                <w:bCs/>
              </w:rPr>
            </w:pPr>
            <w:r w:rsidRPr="003B6A5B">
              <w:rPr>
                <w:rFonts w:ascii="Bookman Old Style" w:hAnsi="Bookman Old Style" w:cs="Arial"/>
                <w:bCs/>
              </w:rPr>
              <w:t xml:space="preserve">Unidad 1: Basquetbol </w:t>
            </w:r>
          </w:p>
          <w:p w14:paraId="5FFF0175" w14:textId="77777777" w:rsidR="003B6A5B" w:rsidRPr="003B6A5B" w:rsidRDefault="003B6A5B" w:rsidP="003B6A5B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Bookman Old Style" w:hAnsi="Bookman Old Style" w:cs="Arial"/>
                <w:bCs/>
              </w:rPr>
            </w:pPr>
            <w:r w:rsidRPr="003B6A5B">
              <w:rPr>
                <w:rFonts w:ascii="Bookman Old Style" w:hAnsi="Bookman Old Style" w:cs="Arial"/>
                <w:bCs/>
              </w:rPr>
              <w:t xml:space="preserve">Realizan técnica de pases, conducción y </w:t>
            </w:r>
            <w:proofErr w:type="spellStart"/>
            <w:r w:rsidRPr="003B6A5B">
              <w:rPr>
                <w:rFonts w:ascii="Bookman Old Style" w:hAnsi="Bookman Old Style" w:cs="Arial"/>
                <w:bCs/>
              </w:rPr>
              <w:t>dribling</w:t>
            </w:r>
            <w:proofErr w:type="spellEnd"/>
            <w:r w:rsidRPr="003B6A5B">
              <w:rPr>
                <w:rFonts w:ascii="Bookman Old Style" w:hAnsi="Bookman Old Style" w:cs="Arial"/>
                <w:bCs/>
              </w:rPr>
              <w:t xml:space="preserve"> con obstáculos y lanzamiento al aro.</w:t>
            </w:r>
          </w:p>
          <w:p w14:paraId="773C32E9" w14:textId="77777777" w:rsidR="00AB48DC" w:rsidRPr="003B6A5B" w:rsidRDefault="00AB48DC" w:rsidP="003B6A5B">
            <w:pPr>
              <w:spacing w:after="200" w:line="276" w:lineRule="auto"/>
              <w:ind w:left="360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B7A1A9D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1842CD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027F9D6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B692A03" w14:textId="77777777" w:rsidR="00AB48DC" w:rsidRPr="008F0DDC" w:rsidRDefault="00AB48DC" w:rsidP="00E64ED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5E69E62" w14:textId="77777777" w:rsidR="00AB48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C7D917B" w14:textId="10871AA7" w:rsidR="003B6A5B" w:rsidRPr="008F0DDC" w:rsidRDefault="003B6A5B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07-05</w:t>
            </w:r>
          </w:p>
        </w:tc>
      </w:tr>
      <w:tr w:rsidR="00AB48DC" w:rsidRPr="008F0DDC" w14:paraId="3A9EE2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55DB8C06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D745B8C" w14:textId="77777777" w:rsidR="00AB48DC" w:rsidRPr="008F0DDC" w:rsidRDefault="00AB48DC" w:rsidP="00E64ED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E8F229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48ECC68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7C6D5050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C359720" w14:textId="77777777" w:rsidR="00AB48DC" w:rsidRPr="008F0DDC" w:rsidRDefault="00AB48DC" w:rsidP="00E64EDD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F38688" w14:textId="77777777" w:rsidR="00AB48DC" w:rsidRPr="008F0DDC" w:rsidRDefault="00AB48DC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F7CFC6E" w14:textId="4C9A94E6" w:rsidR="00AB48DC" w:rsidRPr="008F0DDC" w:rsidRDefault="003B6A5B" w:rsidP="00E64ED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09-05</w:t>
            </w:r>
          </w:p>
        </w:tc>
      </w:tr>
    </w:tbl>
    <w:p w14:paraId="3CA2E506" w14:textId="77777777" w:rsidR="00EB06A6" w:rsidRPr="008F0DDC" w:rsidRDefault="00EB06A6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8F0DDC" w14:paraId="2E453F43" w14:textId="77777777" w:rsidTr="00AB48DC">
        <w:trPr>
          <w:trHeight w:val="333"/>
        </w:trPr>
        <w:tc>
          <w:tcPr>
            <w:tcW w:w="2439" w:type="dxa"/>
          </w:tcPr>
          <w:p w14:paraId="1B4191E7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10EE5E77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00D4239B" w14:textId="5F0D010E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566A7EE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0D4C25" w:rsidRPr="008F0DDC" w14:paraId="68B1ADD1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198BE90" w14:textId="77777777" w:rsidR="000D4C25" w:rsidRPr="008F0DDC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RELIGIÓN</w:t>
            </w:r>
          </w:p>
        </w:tc>
        <w:tc>
          <w:tcPr>
            <w:tcW w:w="6521" w:type="dxa"/>
            <w:vMerge w:val="restart"/>
          </w:tcPr>
          <w:p w14:paraId="43C37E8A" w14:textId="77777777" w:rsidR="000D4C25" w:rsidRDefault="000D4C25" w:rsidP="000D4C25">
            <w:pPr>
              <w:pStyle w:val="Prrafodelista"/>
              <w:spacing w:after="0" w:line="276" w:lineRule="auto"/>
              <w:jc w:val="both"/>
              <w:rPr>
                <w:rFonts w:ascii="Bookman Old Style" w:hAnsi="Bookman Old Style"/>
              </w:rPr>
            </w:pPr>
          </w:p>
          <w:p w14:paraId="09865492" w14:textId="68C7603A" w:rsidR="000D4C25" w:rsidRPr="000D4C25" w:rsidRDefault="000D4C25" w:rsidP="000D4C25">
            <w:pPr>
              <w:pStyle w:val="Prrafodelista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lang w:eastAsia="es-ES"/>
              </w:rPr>
            </w:pPr>
            <w:r w:rsidRPr="000D4C25">
              <w:rPr>
                <w:rFonts w:ascii="Bookman Old Style" w:hAnsi="Bookman Old Style"/>
              </w:rPr>
              <w:t>valores cristianos y talentos.</w:t>
            </w:r>
          </w:p>
        </w:tc>
        <w:tc>
          <w:tcPr>
            <w:tcW w:w="1672" w:type="dxa"/>
            <w:shd w:val="clear" w:color="auto" w:fill="auto"/>
          </w:tcPr>
          <w:p w14:paraId="0167082F" w14:textId="77777777" w:rsidR="000D4C25" w:rsidRPr="008F0DDC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0D4C25" w:rsidRPr="008F0DDC" w14:paraId="2859BA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366145B" w14:textId="77777777" w:rsidR="000D4C25" w:rsidRPr="008F0DDC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F9CD43C" w14:textId="77777777" w:rsidR="000D4C25" w:rsidRPr="008F0DDC" w:rsidRDefault="000D4C25" w:rsidP="000D4C25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4938559" w14:textId="77777777" w:rsidR="000D4C25" w:rsidRPr="008F0DDC" w:rsidRDefault="000D4C25" w:rsidP="000D4C25">
            <w:pPr>
              <w:spacing w:after="0" w:line="240" w:lineRule="auto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4E86E706" w14:textId="21C61F9F" w:rsidR="000D4C25" w:rsidRPr="000D4C25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0D4C25">
              <w:rPr>
                <w:rFonts w:ascii="Bookman Old Style" w:eastAsia="Times New Roman" w:hAnsi="Bookman Old Style" w:cstheme="minorHAnsi"/>
                <w:lang w:eastAsia="es-ES"/>
              </w:rPr>
              <w:t>Del 30-04 al 03-05</w:t>
            </w:r>
          </w:p>
        </w:tc>
      </w:tr>
      <w:tr w:rsidR="000D4C25" w:rsidRPr="008F0DDC" w14:paraId="7D7402C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54A363D" w14:textId="77777777" w:rsidR="000D4C25" w:rsidRPr="008F0DDC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C2C13DB" w14:textId="77777777" w:rsidR="000D4C25" w:rsidRPr="008F0DDC" w:rsidRDefault="000D4C25" w:rsidP="000D4C25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202B8B0" w14:textId="77777777" w:rsidR="000D4C25" w:rsidRPr="008F0DDC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0D4C25" w:rsidRPr="008F0DDC" w14:paraId="51D4E95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69BEAD4" w14:textId="77777777" w:rsidR="000D4C25" w:rsidRPr="008F0DDC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EC123AC" w14:textId="77777777" w:rsidR="000D4C25" w:rsidRPr="008F0DDC" w:rsidRDefault="000D4C25" w:rsidP="000D4C25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2827525" w14:textId="1321381F" w:rsidR="000D4C25" w:rsidRPr="000D4C25" w:rsidRDefault="000D4C25" w:rsidP="000D4C25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0D4C25">
              <w:rPr>
                <w:rFonts w:ascii="Bookman Old Style" w:eastAsia="Times New Roman" w:hAnsi="Bookman Old Style" w:cstheme="minorHAnsi"/>
                <w:lang w:eastAsia="es-ES"/>
              </w:rPr>
              <w:t>Del 30-04 al 03-05</w:t>
            </w:r>
          </w:p>
        </w:tc>
      </w:tr>
    </w:tbl>
    <w:p w14:paraId="6CD32A78" w14:textId="77777777" w:rsidR="009477B8" w:rsidRPr="008F0DDC" w:rsidRDefault="009477B8" w:rsidP="0026353B">
      <w:pPr>
        <w:rPr>
          <w:rFonts w:ascii="Bookman Old Style" w:hAnsi="Bookman Old Style" w:cstheme="minorHAnsi"/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AB48DC" w:rsidRPr="008F0DDC" w14:paraId="295C6D40" w14:textId="77777777" w:rsidTr="00AB48DC">
        <w:trPr>
          <w:trHeight w:val="333"/>
        </w:trPr>
        <w:tc>
          <w:tcPr>
            <w:tcW w:w="2439" w:type="dxa"/>
          </w:tcPr>
          <w:p w14:paraId="56D08E5C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18E17D3D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7EEFD576" w14:textId="447007A1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1DD1431" w14:textId="77777777" w:rsidR="00AB48DC" w:rsidRPr="008F0DDC" w:rsidRDefault="00AB48DC" w:rsidP="009A7631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AB48DC" w:rsidRPr="008F0DDC" w14:paraId="7B14084F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2F7384D3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TALLER </w:t>
            </w:r>
          </w:p>
          <w:p w14:paraId="59D7F4BC" w14:textId="107A6A8C" w:rsidR="00AB48DC" w:rsidRPr="008F0DDC" w:rsidRDefault="00AB48DC" w:rsidP="00EB06A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COMPRENSIÓN LECTORA</w:t>
            </w:r>
          </w:p>
        </w:tc>
        <w:tc>
          <w:tcPr>
            <w:tcW w:w="6522" w:type="dxa"/>
            <w:vMerge w:val="restart"/>
          </w:tcPr>
          <w:p w14:paraId="2CBAAEE7" w14:textId="77777777" w:rsidR="009477B8" w:rsidRPr="009477B8" w:rsidRDefault="009477B8" w:rsidP="009477B8">
            <w:pPr>
              <w:jc w:val="center"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Rutinas lectoras: cada dos clases se evaluará una estrategia de comprensión de textos.</w:t>
            </w:r>
          </w:p>
          <w:p w14:paraId="10D4B1F5" w14:textId="77777777" w:rsidR="009477B8" w:rsidRPr="009477B8" w:rsidRDefault="009477B8" w:rsidP="009477B8">
            <w:pPr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b/>
                <w:bCs/>
                <w:sz w:val="20"/>
                <w:szCs w:val="20"/>
                <w:lang w:val="es-MX"/>
              </w:rPr>
              <w:t>Comprensión Global</w:t>
            </w: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 xml:space="preserve"> </w:t>
            </w:r>
          </w:p>
          <w:p w14:paraId="4ABBB5E8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identificar tema y subtemas.</w:t>
            </w:r>
          </w:p>
          <w:p w14:paraId="1E3E5E13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Distinguir idea principal, secundaria y detalles.</w:t>
            </w:r>
          </w:p>
          <w:p w14:paraId="59ABBBBE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Identificar y ordenar secuencias.</w:t>
            </w:r>
          </w:p>
          <w:p w14:paraId="2C4E54BF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Obtener información explicita de forma directa.</w:t>
            </w:r>
          </w:p>
          <w:p w14:paraId="5415EC5E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 xml:space="preserve">Obtener información explicita de forma indirecta. </w:t>
            </w:r>
          </w:p>
          <w:p w14:paraId="6819A8D7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 xml:space="preserve">Inferir. </w:t>
            </w:r>
          </w:p>
          <w:p w14:paraId="3B6F2004" w14:textId="77777777" w:rsidR="009477B8" w:rsidRPr="009477B8" w:rsidRDefault="009477B8" w:rsidP="009477B8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Inferir Causa-efecto.</w:t>
            </w:r>
          </w:p>
          <w:p w14:paraId="15AC9119" w14:textId="312C001D" w:rsidR="00AB48DC" w:rsidRPr="009477B8" w:rsidRDefault="009477B8" w:rsidP="009477B8">
            <w:pPr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9477B8">
              <w:rPr>
                <w:rFonts w:ascii="Century Gothic" w:eastAsia="Calibri" w:hAnsi="Century Gothic" w:cs="Times New Roman"/>
                <w:sz w:val="20"/>
                <w:szCs w:val="20"/>
                <w:lang w:val="es-MX"/>
              </w:rPr>
              <w:t>Inferir sentimientos.</w:t>
            </w:r>
          </w:p>
        </w:tc>
        <w:tc>
          <w:tcPr>
            <w:tcW w:w="1671" w:type="dxa"/>
            <w:shd w:val="clear" w:color="auto" w:fill="auto"/>
          </w:tcPr>
          <w:p w14:paraId="18471C44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AB48DC" w:rsidRPr="008F0DDC" w14:paraId="096F969F" w14:textId="77777777" w:rsidTr="00AB48DC">
        <w:trPr>
          <w:trHeight w:val="539"/>
        </w:trPr>
        <w:tc>
          <w:tcPr>
            <w:tcW w:w="2439" w:type="dxa"/>
            <w:vMerge/>
            <w:vAlign w:val="center"/>
          </w:tcPr>
          <w:p w14:paraId="4A8FB3F6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0DD57715" w14:textId="77777777" w:rsidR="00AB48DC" w:rsidRPr="008F0DDC" w:rsidRDefault="00AB48DC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8D37704" w14:textId="77777777" w:rsidR="00AB48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7509F83E" w14:textId="77777777" w:rsidR="009477B8" w:rsidRDefault="009477B8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70FEF04" w14:textId="11C24D41" w:rsidR="009477B8" w:rsidRDefault="00891C93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Clase a Clase</w:t>
            </w:r>
          </w:p>
          <w:p w14:paraId="07376B2A" w14:textId="77777777" w:rsidR="009477B8" w:rsidRDefault="009477B8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1461A66" w14:textId="095118F7" w:rsidR="009477B8" w:rsidRPr="008F0DDC" w:rsidRDefault="009477B8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AB48DC" w:rsidRPr="008F0DDC" w14:paraId="64D6FC01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F203E4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724840BC" w14:textId="77777777" w:rsidR="00AB48DC" w:rsidRPr="008F0DDC" w:rsidRDefault="00AB48DC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58E85A24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AB48DC" w:rsidRPr="008F0DDC" w14:paraId="571E40B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268EA5E8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3866E633" w14:textId="77777777" w:rsidR="00AB48DC" w:rsidRPr="008F0DDC" w:rsidRDefault="00AB48DC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18432D44" w14:textId="77777777" w:rsidR="00AB48DC" w:rsidRPr="008F0D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C25A865" w14:textId="77777777" w:rsidR="00AB48DC" w:rsidRDefault="00AB48DC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5E9A0E2A" w14:textId="2154366D" w:rsidR="009477B8" w:rsidRPr="008F0DDC" w:rsidRDefault="009477B8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Clase a Clase</w:t>
            </w:r>
          </w:p>
        </w:tc>
      </w:tr>
    </w:tbl>
    <w:p w14:paraId="3E308E95" w14:textId="77777777" w:rsidR="007A1949" w:rsidRPr="008F0DDC" w:rsidRDefault="007A1949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2D314D" w:rsidRPr="008F0DDC" w14:paraId="21BEEAC7" w14:textId="77777777" w:rsidTr="0057179A">
        <w:trPr>
          <w:trHeight w:val="333"/>
        </w:trPr>
        <w:tc>
          <w:tcPr>
            <w:tcW w:w="2439" w:type="dxa"/>
          </w:tcPr>
          <w:p w14:paraId="6FE4C65C" w14:textId="77777777" w:rsidR="002D314D" w:rsidRPr="008F0DDC" w:rsidRDefault="002D314D" w:rsidP="0057179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369AA352" w14:textId="77777777" w:rsidR="002D314D" w:rsidRPr="008F0DDC" w:rsidRDefault="002D314D" w:rsidP="0057179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OA</w:t>
            </w:r>
          </w:p>
          <w:p w14:paraId="657849D8" w14:textId="77777777" w:rsidR="002D314D" w:rsidRPr="008F0DDC" w:rsidRDefault="002D314D" w:rsidP="0057179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2B5C121" w14:textId="77777777" w:rsidR="002D314D" w:rsidRPr="008F0DDC" w:rsidRDefault="002D314D" w:rsidP="0057179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eastAsia="es-ES"/>
              </w:rPr>
              <w:t>Fecha de Evaluación</w:t>
            </w:r>
          </w:p>
        </w:tc>
      </w:tr>
      <w:tr w:rsidR="002D314D" w:rsidRPr="008F0DDC" w14:paraId="5A4B8FCF" w14:textId="77777777" w:rsidTr="0057179A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4419B53" w14:textId="77777777" w:rsidR="002D314D" w:rsidRPr="008F0DDC" w:rsidRDefault="002D314D" w:rsidP="0057179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 xml:space="preserve">TALLER </w:t>
            </w:r>
          </w:p>
          <w:p w14:paraId="53F0A07C" w14:textId="4A94A4AA" w:rsidR="002D314D" w:rsidRPr="008F0DDC" w:rsidRDefault="002D314D" w:rsidP="002D314D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MATEMÁTICAS</w:t>
            </w:r>
          </w:p>
        </w:tc>
        <w:tc>
          <w:tcPr>
            <w:tcW w:w="6522" w:type="dxa"/>
            <w:vMerge w:val="restart"/>
          </w:tcPr>
          <w:p w14:paraId="75380B23" w14:textId="77777777" w:rsidR="00891C93" w:rsidRDefault="00891C93" w:rsidP="00891C93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4D479D7E" w14:textId="3EDB116B" w:rsidR="002D314D" w:rsidRPr="00891C93" w:rsidRDefault="00891C93" w:rsidP="00891C93">
            <w:pPr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891C93">
              <w:rPr>
                <w:rFonts w:ascii="Bookman Old Style" w:eastAsia="Times New Roman" w:hAnsi="Bookman Old Style" w:cstheme="minorHAnsi"/>
                <w:lang w:eastAsia="es-ES"/>
              </w:rPr>
              <w:t>Guías de trabajo con contenidos trabajados clase a clase</w:t>
            </w:r>
          </w:p>
        </w:tc>
        <w:tc>
          <w:tcPr>
            <w:tcW w:w="1671" w:type="dxa"/>
            <w:shd w:val="clear" w:color="auto" w:fill="auto"/>
          </w:tcPr>
          <w:p w14:paraId="4F71C2D0" w14:textId="77777777" w:rsidR="002D314D" w:rsidRPr="008F0DDC" w:rsidRDefault="002D314D" w:rsidP="0057179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A</w:t>
            </w:r>
          </w:p>
        </w:tc>
      </w:tr>
      <w:tr w:rsidR="00891C93" w:rsidRPr="008F0DDC" w14:paraId="2C320099" w14:textId="77777777" w:rsidTr="0057179A">
        <w:trPr>
          <w:trHeight w:val="539"/>
        </w:trPr>
        <w:tc>
          <w:tcPr>
            <w:tcW w:w="2439" w:type="dxa"/>
            <w:vMerge/>
            <w:vAlign w:val="center"/>
          </w:tcPr>
          <w:p w14:paraId="1FD8E7C5" w14:textId="77777777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F4035CC" w14:textId="77777777" w:rsidR="00891C93" w:rsidRPr="008F0DDC" w:rsidRDefault="00891C93" w:rsidP="00891C9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4A0E71A2" w14:textId="77777777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D5CCD05" w14:textId="15FFC9CE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Clase a Clase</w:t>
            </w:r>
          </w:p>
        </w:tc>
      </w:tr>
      <w:tr w:rsidR="00891C93" w:rsidRPr="008F0DDC" w14:paraId="064C61EE" w14:textId="77777777" w:rsidTr="0057179A">
        <w:trPr>
          <w:trHeight w:val="170"/>
        </w:trPr>
        <w:tc>
          <w:tcPr>
            <w:tcW w:w="2439" w:type="dxa"/>
            <w:vMerge/>
            <w:vAlign w:val="center"/>
          </w:tcPr>
          <w:p w14:paraId="154DC7E0" w14:textId="77777777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63F98B21" w14:textId="77777777" w:rsidR="00891C93" w:rsidRPr="008F0DDC" w:rsidRDefault="00891C93" w:rsidP="00891C9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775B5803" w14:textId="77777777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8F0DDC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891C93" w:rsidRPr="008F0DDC" w14:paraId="7C3360DE" w14:textId="77777777" w:rsidTr="002D314D">
        <w:trPr>
          <w:trHeight w:val="70"/>
        </w:trPr>
        <w:tc>
          <w:tcPr>
            <w:tcW w:w="2439" w:type="dxa"/>
            <w:vMerge/>
            <w:vAlign w:val="center"/>
          </w:tcPr>
          <w:p w14:paraId="3B559E3C" w14:textId="77777777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EA4352B" w14:textId="77777777" w:rsidR="00891C93" w:rsidRPr="008F0DDC" w:rsidRDefault="00891C93" w:rsidP="00891C9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D7630E0" w14:textId="77777777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4D28B35" w14:textId="31FB7F8F" w:rsidR="00891C93" w:rsidRPr="008F0DDC" w:rsidRDefault="00891C93" w:rsidP="00891C9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lang w:eastAsia="es-ES"/>
              </w:rPr>
              <w:t>Clase a Clase</w:t>
            </w:r>
          </w:p>
        </w:tc>
      </w:tr>
    </w:tbl>
    <w:p w14:paraId="21C2177C" w14:textId="70CEB9CC" w:rsidR="00AB48DC" w:rsidRPr="008F0DDC" w:rsidRDefault="001E743D" w:rsidP="00AB48DC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  <w:r>
        <w:rPr>
          <w:rFonts w:ascii="Bookman Old Style" w:eastAsia="Times New Roman" w:hAnsi="Bookman Old Style" w:cstheme="minorHAnsi"/>
          <w:b/>
          <w:lang w:eastAsia="es-ES"/>
        </w:rPr>
        <w:t>&lt;</w:t>
      </w:r>
    </w:p>
    <w:sectPr w:rsidR="00AB48DC" w:rsidRPr="008F0DDC" w:rsidSect="002D314D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18137" w14:textId="77777777" w:rsidR="008A2E30" w:rsidRDefault="008A2E30" w:rsidP="004700F5">
      <w:pPr>
        <w:spacing w:after="0" w:line="240" w:lineRule="auto"/>
      </w:pPr>
      <w:r>
        <w:separator/>
      </w:r>
    </w:p>
  </w:endnote>
  <w:endnote w:type="continuationSeparator" w:id="0">
    <w:p w14:paraId="613CCEEC" w14:textId="77777777" w:rsidR="008A2E30" w:rsidRDefault="008A2E30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5B02A" w14:textId="77777777" w:rsidR="008A2E30" w:rsidRDefault="008A2E30" w:rsidP="004700F5">
      <w:pPr>
        <w:spacing w:after="0" w:line="240" w:lineRule="auto"/>
      </w:pPr>
      <w:r>
        <w:separator/>
      </w:r>
    </w:p>
  </w:footnote>
  <w:footnote w:type="continuationSeparator" w:id="0">
    <w:p w14:paraId="0CD0F68F" w14:textId="77777777" w:rsidR="008A2E30" w:rsidRDefault="008A2E30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9A7631" w:rsidRDefault="009A7631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26D1"/>
    <w:multiLevelType w:val="hybridMultilevel"/>
    <w:tmpl w:val="D0EA16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6FBE"/>
    <w:multiLevelType w:val="hybridMultilevel"/>
    <w:tmpl w:val="13B094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23056"/>
    <w:multiLevelType w:val="hybridMultilevel"/>
    <w:tmpl w:val="0C5C93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82653"/>
    <w:multiLevelType w:val="hybridMultilevel"/>
    <w:tmpl w:val="F1D293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813C7"/>
    <w:multiLevelType w:val="hybridMultilevel"/>
    <w:tmpl w:val="D638D3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E7DBC"/>
    <w:multiLevelType w:val="hybridMultilevel"/>
    <w:tmpl w:val="BC4A11C2"/>
    <w:lvl w:ilvl="0" w:tplc="3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F435A9A"/>
    <w:multiLevelType w:val="hybridMultilevel"/>
    <w:tmpl w:val="E58CBD46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80092"/>
    <w:multiLevelType w:val="hybridMultilevel"/>
    <w:tmpl w:val="6BA045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2066F"/>
    <w:multiLevelType w:val="hybridMultilevel"/>
    <w:tmpl w:val="E8E2A2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11DA5"/>
    <w:multiLevelType w:val="hybridMultilevel"/>
    <w:tmpl w:val="F6DE365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1B1B"/>
    <w:multiLevelType w:val="hybridMultilevel"/>
    <w:tmpl w:val="721613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709A3"/>
    <w:multiLevelType w:val="hybridMultilevel"/>
    <w:tmpl w:val="B25C24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532A9"/>
    <w:multiLevelType w:val="hybridMultilevel"/>
    <w:tmpl w:val="82FEC4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91633"/>
    <w:multiLevelType w:val="hybridMultilevel"/>
    <w:tmpl w:val="9F480DBE"/>
    <w:lvl w:ilvl="0" w:tplc="8DC0A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76EA6"/>
    <w:multiLevelType w:val="hybridMultilevel"/>
    <w:tmpl w:val="3814CA1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8781B"/>
    <w:multiLevelType w:val="hybridMultilevel"/>
    <w:tmpl w:val="FFDA0BD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A2D7E"/>
    <w:multiLevelType w:val="hybridMultilevel"/>
    <w:tmpl w:val="E6E231A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15"/>
  </w:num>
  <w:num w:numId="5">
    <w:abstractNumId w:val="17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13"/>
  </w:num>
  <w:num w:numId="11">
    <w:abstractNumId w:val="11"/>
  </w:num>
  <w:num w:numId="12">
    <w:abstractNumId w:val="18"/>
  </w:num>
  <w:num w:numId="13">
    <w:abstractNumId w:val="4"/>
  </w:num>
  <w:num w:numId="14">
    <w:abstractNumId w:val="14"/>
  </w:num>
  <w:num w:numId="15">
    <w:abstractNumId w:val="5"/>
  </w:num>
  <w:num w:numId="16">
    <w:abstractNumId w:val="2"/>
  </w:num>
  <w:num w:numId="17">
    <w:abstractNumId w:val="6"/>
  </w:num>
  <w:num w:numId="18">
    <w:abstractNumId w:val="10"/>
  </w:num>
  <w:num w:numId="1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6CC2"/>
    <w:rsid w:val="00057709"/>
    <w:rsid w:val="0009431B"/>
    <w:rsid w:val="000C1444"/>
    <w:rsid w:val="000C7C48"/>
    <w:rsid w:val="000D4C25"/>
    <w:rsid w:val="000F0EF1"/>
    <w:rsid w:val="00107C0A"/>
    <w:rsid w:val="00112B77"/>
    <w:rsid w:val="00133745"/>
    <w:rsid w:val="00140F27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85D3F"/>
    <w:rsid w:val="001A0BC0"/>
    <w:rsid w:val="001C71E2"/>
    <w:rsid w:val="001D18CE"/>
    <w:rsid w:val="001D747E"/>
    <w:rsid w:val="001E743D"/>
    <w:rsid w:val="001F5A47"/>
    <w:rsid w:val="001F5ECC"/>
    <w:rsid w:val="002151B6"/>
    <w:rsid w:val="0021602E"/>
    <w:rsid w:val="00216E43"/>
    <w:rsid w:val="00220CD5"/>
    <w:rsid w:val="00222501"/>
    <w:rsid w:val="00224338"/>
    <w:rsid w:val="002419B0"/>
    <w:rsid w:val="002469D9"/>
    <w:rsid w:val="002510E3"/>
    <w:rsid w:val="00257F44"/>
    <w:rsid w:val="00262EC7"/>
    <w:rsid w:val="0026353B"/>
    <w:rsid w:val="00280114"/>
    <w:rsid w:val="002D314D"/>
    <w:rsid w:val="002E1758"/>
    <w:rsid w:val="002F0501"/>
    <w:rsid w:val="002F2638"/>
    <w:rsid w:val="00336A84"/>
    <w:rsid w:val="00340607"/>
    <w:rsid w:val="00353A32"/>
    <w:rsid w:val="0037505C"/>
    <w:rsid w:val="003A13FB"/>
    <w:rsid w:val="003B3092"/>
    <w:rsid w:val="003B6A5B"/>
    <w:rsid w:val="003B727C"/>
    <w:rsid w:val="003C14AA"/>
    <w:rsid w:val="003D1010"/>
    <w:rsid w:val="003D7039"/>
    <w:rsid w:val="003E3189"/>
    <w:rsid w:val="00406E68"/>
    <w:rsid w:val="0041562E"/>
    <w:rsid w:val="004550F8"/>
    <w:rsid w:val="00456A70"/>
    <w:rsid w:val="004700F5"/>
    <w:rsid w:val="00484EC6"/>
    <w:rsid w:val="0049257E"/>
    <w:rsid w:val="00493EF1"/>
    <w:rsid w:val="004968C4"/>
    <w:rsid w:val="004C079B"/>
    <w:rsid w:val="004E5040"/>
    <w:rsid w:val="00503F6C"/>
    <w:rsid w:val="005571D9"/>
    <w:rsid w:val="00563296"/>
    <w:rsid w:val="00576D50"/>
    <w:rsid w:val="00581DDC"/>
    <w:rsid w:val="00597458"/>
    <w:rsid w:val="005A351E"/>
    <w:rsid w:val="005A3588"/>
    <w:rsid w:val="005A4067"/>
    <w:rsid w:val="005B178F"/>
    <w:rsid w:val="005B381A"/>
    <w:rsid w:val="005C7CC2"/>
    <w:rsid w:val="005F745E"/>
    <w:rsid w:val="00603E6A"/>
    <w:rsid w:val="00606024"/>
    <w:rsid w:val="006607DF"/>
    <w:rsid w:val="006674B4"/>
    <w:rsid w:val="0067426A"/>
    <w:rsid w:val="006C6C20"/>
    <w:rsid w:val="006D1598"/>
    <w:rsid w:val="006D6859"/>
    <w:rsid w:val="006D7610"/>
    <w:rsid w:val="006D7B6C"/>
    <w:rsid w:val="006E0245"/>
    <w:rsid w:val="006E43B0"/>
    <w:rsid w:val="006E472D"/>
    <w:rsid w:val="006F14D8"/>
    <w:rsid w:val="00701AF1"/>
    <w:rsid w:val="00715983"/>
    <w:rsid w:val="00722798"/>
    <w:rsid w:val="00733CAE"/>
    <w:rsid w:val="00772091"/>
    <w:rsid w:val="00775E41"/>
    <w:rsid w:val="00777277"/>
    <w:rsid w:val="00797C8F"/>
    <w:rsid w:val="00797CA5"/>
    <w:rsid w:val="007A1949"/>
    <w:rsid w:val="007B1A19"/>
    <w:rsid w:val="007D16F4"/>
    <w:rsid w:val="007E1DA6"/>
    <w:rsid w:val="007F2701"/>
    <w:rsid w:val="00834C68"/>
    <w:rsid w:val="00837BDE"/>
    <w:rsid w:val="00856CCD"/>
    <w:rsid w:val="00857040"/>
    <w:rsid w:val="00884096"/>
    <w:rsid w:val="00891C93"/>
    <w:rsid w:val="008A2E30"/>
    <w:rsid w:val="008A437C"/>
    <w:rsid w:val="008C3ED5"/>
    <w:rsid w:val="008D5E4A"/>
    <w:rsid w:val="008F0DDC"/>
    <w:rsid w:val="009033D0"/>
    <w:rsid w:val="009049B3"/>
    <w:rsid w:val="00915B2B"/>
    <w:rsid w:val="009329DA"/>
    <w:rsid w:val="00947684"/>
    <w:rsid w:val="009477B8"/>
    <w:rsid w:val="00957BCD"/>
    <w:rsid w:val="00970AA7"/>
    <w:rsid w:val="009718DF"/>
    <w:rsid w:val="00976B84"/>
    <w:rsid w:val="00981D53"/>
    <w:rsid w:val="009A4FC3"/>
    <w:rsid w:val="009A7631"/>
    <w:rsid w:val="009D1970"/>
    <w:rsid w:val="009E58F5"/>
    <w:rsid w:val="009E592D"/>
    <w:rsid w:val="00A007F9"/>
    <w:rsid w:val="00A23D5A"/>
    <w:rsid w:val="00A25C77"/>
    <w:rsid w:val="00A46093"/>
    <w:rsid w:val="00A65E16"/>
    <w:rsid w:val="00A6601A"/>
    <w:rsid w:val="00A909B7"/>
    <w:rsid w:val="00A94132"/>
    <w:rsid w:val="00AA3855"/>
    <w:rsid w:val="00AB48DC"/>
    <w:rsid w:val="00AC1EAA"/>
    <w:rsid w:val="00AF174F"/>
    <w:rsid w:val="00AF6C7E"/>
    <w:rsid w:val="00B140A4"/>
    <w:rsid w:val="00B16650"/>
    <w:rsid w:val="00B16F5D"/>
    <w:rsid w:val="00B3745C"/>
    <w:rsid w:val="00B4283F"/>
    <w:rsid w:val="00B43D10"/>
    <w:rsid w:val="00B52219"/>
    <w:rsid w:val="00B91FA7"/>
    <w:rsid w:val="00BB2100"/>
    <w:rsid w:val="00BC2C95"/>
    <w:rsid w:val="00BC2EC3"/>
    <w:rsid w:val="00BD28E3"/>
    <w:rsid w:val="00BF7BAC"/>
    <w:rsid w:val="00C07D80"/>
    <w:rsid w:val="00C427FB"/>
    <w:rsid w:val="00C75F7B"/>
    <w:rsid w:val="00C768B5"/>
    <w:rsid w:val="00C83D1E"/>
    <w:rsid w:val="00C91954"/>
    <w:rsid w:val="00CA373B"/>
    <w:rsid w:val="00CB4682"/>
    <w:rsid w:val="00CB7734"/>
    <w:rsid w:val="00CD11C6"/>
    <w:rsid w:val="00CD3841"/>
    <w:rsid w:val="00CE4395"/>
    <w:rsid w:val="00D05A81"/>
    <w:rsid w:val="00D45387"/>
    <w:rsid w:val="00D46537"/>
    <w:rsid w:val="00D52A9B"/>
    <w:rsid w:val="00D76058"/>
    <w:rsid w:val="00D841C0"/>
    <w:rsid w:val="00D84944"/>
    <w:rsid w:val="00D9241F"/>
    <w:rsid w:val="00D9284E"/>
    <w:rsid w:val="00D937F0"/>
    <w:rsid w:val="00DA1BC9"/>
    <w:rsid w:val="00DA7827"/>
    <w:rsid w:val="00DB61EB"/>
    <w:rsid w:val="00DC35FA"/>
    <w:rsid w:val="00DF6E2E"/>
    <w:rsid w:val="00E072AC"/>
    <w:rsid w:val="00E3224D"/>
    <w:rsid w:val="00E32CB0"/>
    <w:rsid w:val="00E6522E"/>
    <w:rsid w:val="00E82645"/>
    <w:rsid w:val="00EB06A6"/>
    <w:rsid w:val="00EB0DB7"/>
    <w:rsid w:val="00ED5E7B"/>
    <w:rsid w:val="00ED6BF6"/>
    <w:rsid w:val="00EE1D6C"/>
    <w:rsid w:val="00EF12F3"/>
    <w:rsid w:val="00F02219"/>
    <w:rsid w:val="00F07A2D"/>
    <w:rsid w:val="00F1070E"/>
    <w:rsid w:val="00F307C4"/>
    <w:rsid w:val="00F35D5A"/>
    <w:rsid w:val="00F37BA4"/>
    <w:rsid w:val="00F407A9"/>
    <w:rsid w:val="00F54575"/>
    <w:rsid w:val="00F66902"/>
    <w:rsid w:val="00F74E7C"/>
    <w:rsid w:val="00FA57C9"/>
    <w:rsid w:val="00FA68B5"/>
    <w:rsid w:val="00FB03B3"/>
    <w:rsid w:val="00FB7D9E"/>
    <w:rsid w:val="00FD5563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PAULA NUÑEZ MIRANDA</cp:lastModifiedBy>
  <cp:revision>3</cp:revision>
  <cp:lastPrinted>2024-04-22T23:13:00Z</cp:lastPrinted>
  <dcterms:created xsi:type="dcterms:W3CDTF">2024-04-22T22:59:00Z</dcterms:created>
  <dcterms:modified xsi:type="dcterms:W3CDTF">2024-04-22T23:16:00Z</dcterms:modified>
</cp:coreProperties>
</file>